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FC" w:rsidRPr="00264CBE" w:rsidRDefault="00961DFC" w:rsidP="00180A36">
      <w:pPr>
        <w:jc w:val="center"/>
        <w:rPr>
          <w:rFonts w:ascii="Georgia" w:hAnsi="Georgia" w:cs="Times New Roman"/>
          <w:b/>
          <w:sz w:val="24"/>
          <w:szCs w:val="24"/>
        </w:rPr>
      </w:pPr>
      <w:r w:rsidRPr="00264CBE">
        <w:rPr>
          <w:rFonts w:ascii="Georgia" w:hAnsi="Georgia" w:cs="Times New Roman"/>
          <w:b/>
          <w:sz w:val="24"/>
          <w:szCs w:val="24"/>
        </w:rPr>
        <w:t>Алгоритм действий при голосовании</w:t>
      </w:r>
      <w:r w:rsidR="00264CBE" w:rsidRPr="00264CBE">
        <w:rPr>
          <w:rFonts w:ascii="Georgia" w:hAnsi="Georgia" w:cs="Times New Roman"/>
          <w:b/>
          <w:sz w:val="24"/>
          <w:szCs w:val="24"/>
        </w:rPr>
        <w:t xml:space="preserve"> на сайте «Рейтинг-образование73.рф»</w:t>
      </w:r>
      <w:r w:rsidRPr="00264CBE">
        <w:rPr>
          <w:rFonts w:ascii="Georgia" w:hAnsi="Georgia" w:cs="Times New Roman"/>
          <w:b/>
          <w:sz w:val="24"/>
          <w:szCs w:val="24"/>
        </w:rPr>
        <w:t>.</w:t>
      </w:r>
    </w:p>
    <w:p w:rsidR="00961DFC" w:rsidRPr="00180A36" w:rsidRDefault="00961DFC" w:rsidP="00180A36">
      <w:pPr>
        <w:jc w:val="both"/>
        <w:rPr>
          <w:rFonts w:ascii="Georgia" w:hAnsi="Georgia" w:cs="Times New Roman"/>
          <w:b/>
          <w:sz w:val="24"/>
          <w:szCs w:val="24"/>
        </w:rPr>
      </w:pPr>
      <w:r w:rsidRPr="00180A36">
        <w:rPr>
          <w:rFonts w:ascii="Georgia" w:hAnsi="Georgia" w:cs="Times New Roman"/>
          <w:sz w:val="24"/>
          <w:szCs w:val="24"/>
        </w:rPr>
        <w:t>Открываем любой браузер, установленный на Вашем компьютере</w:t>
      </w:r>
      <w:r w:rsidR="00180A36">
        <w:rPr>
          <w:rFonts w:ascii="Georgia" w:hAnsi="Georgia" w:cs="Times New Roman"/>
          <w:sz w:val="24"/>
          <w:szCs w:val="24"/>
        </w:rPr>
        <w:t>,</w:t>
      </w:r>
      <w:r w:rsidRPr="00180A36">
        <w:rPr>
          <w:rFonts w:ascii="Georgia" w:hAnsi="Georgia" w:cs="Times New Roman"/>
          <w:sz w:val="24"/>
          <w:szCs w:val="24"/>
        </w:rPr>
        <w:t xml:space="preserve"> и в поисковую строку вводим: </w:t>
      </w:r>
      <w:r w:rsidRPr="00180A36">
        <w:rPr>
          <w:rFonts w:ascii="Georgia" w:hAnsi="Georgia" w:cs="Times New Roman"/>
          <w:b/>
          <w:sz w:val="24"/>
          <w:szCs w:val="24"/>
        </w:rPr>
        <w:t>рейтинг-образование73.рф</w:t>
      </w:r>
    </w:p>
    <w:p w:rsidR="00961DFC" w:rsidRPr="00180A36" w:rsidRDefault="00961DFC" w:rsidP="00180A36">
      <w:pPr>
        <w:jc w:val="center"/>
        <w:rPr>
          <w:rFonts w:ascii="Georgia" w:hAnsi="Georgia" w:cs="Times New Roman"/>
          <w:sz w:val="24"/>
          <w:szCs w:val="24"/>
        </w:rPr>
      </w:pPr>
      <w:r w:rsidRPr="00180A36">
        <w:rPr>
          <w:rFonts w:ascii="Georgia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666750"/>
            <wp:effectExtent l="19050" t="0" r="9525" b="0"/>
            <wp:docPr id="5" name="Рисунок 2" descr="C:\Users\Пользователь\Desktop\голосование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олосование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9A" w:rsidRPr="00180A36" w:rsidRDefault="00851A9A" w:rsidP="00180A36">
      <w:pPr>
        <w:jc w:val="both"/>
        <w:rPr>
          <w:rFonts w:ascii="Georgia" w:hAnsi="Georgia" w:cs="Times New Roman"/>
          <w:sz w:val="24"/>
          <w:szCs w:val="24"/>
        </w:rPr>
      </w:pPr>
      <w:r w:rsidRPr="00180A36">
        <w:rPr>
          <w:rFonts w:ascii="Georgia" w:hAnsi="Georgia" w:cs="Times New Roman"/>
          <w:sz w:val="24"/>
          <w:szCs w:val="24"/>
        </w:rPr>
        <w:t>Заходим на сайт «Рейтинг школ»</w:t>
      </w:r>
    </w:p>
    <w:p w:rsidR="00961DFC" w:rsidRPr="00180A36" w:rsidRDefault="00851A9A" w:rsidP="00180A36">
      <w:pPr>
        <w:jc w:val="center"/>
        <w:rPr>
          <w:rFonts w:ascii="Georgia" w:hAnsi="Georgia" w:cs="Times New Roman"/>
          <w:sz w:val="24"/>
          <w:szCs w:val="24"/>
        </w:rPr>
      </w:pPr>
      <w:r w:rsidRPr="00180A36">
        <w:rPr>
          <w:rFonts w:ascii="Georgia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066925"/>
            <wp:effectExtent l="19050" t="0" r="9525" b="0"/>
            <wp:docPr id="6" name="Рисунок 3" descr="C:\Users\Пользователь\Desktop\голосование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голосование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9A" w:rsidRPr="00180A36" w:rsidRDefault="00851A9A" w:rsidP="00180A36">
      <w:pPr>
        <w:jc w:val="both"/>
        <w:rPr>
          <w:rFonts w:ascii="Georgia" w:hAnsi="Georgia" w:cs="Times New Roman"/>
          <w:sz w:val="24"/>
          <w:szCs w:val="24"/>
        </w:rPr>
      </w:pPr>
      <w:r w:rsidRPr="00180A36">
        <w:rPr>
          <w:rFonts w:ascii="Georgia" w:hAnsi="Georgia" w:cs="Times New Roman"/>
          <w:sz w:val="24"/>
          <w:szCs w:val="24"/>
        </w:rPr>
        <w:t>Выбираем вкладку «Профессиональные учреждения»</w:t>
      </w:r>
    </w:p>
    <w:p w:rsidR="00D37697" w:rsidRPr="00180A36" w:rsidRDefault="00851A9A" w:rsidP="00180A36">
      <w:pPr>
        <w:jc w:val="center"/>
        <w:rPr>
          <w:rFonts w:ascii="Georgia" w:hAnsi="Georgia"/>
          <w:sz w:val="24"/>
          <w:szCs w:val="24"/>
        </w:rPr>
      </w:pPr>
      <w:r w:rsidRPr="00180A36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3924300" cy="1752600"/>
            <wp:effectExtent l="19050" t="0" r="0" b="0"/>
            <wp:docPr id="8" name="Рисунок 4" descr="C:\Users\Пользователь\Desktop\голосовани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голосование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9A" w:rsidRPr="00180A36" w:rsidRDefault="00851A9A" w:rsidP="00180A36">
      <w:pPr>
        <w:jc w:val="both"/>
        <w:rPr>
          <w:rFonts w:ascii="Georgia" w:hAnsi="Georgia"/>
          <w:sz w:val="24"/>
          <w:szCs w:val="24"/>
        </w:rPr>
      </w:pPr>
      <w:r w:rsidRPr="00180A36">
        <w:rPr>
          <w:rFonts w:ascii="Georgia" w:hAnsi="Georgia"/>
          <w:sz w:val="24"/>
          <w:szCs w:val="24"/>
        </w:rPr>
        <w:t>В списке находим наш техникум и выбираем его нажатием мышки.</w:t>
      </w:r>
    </w:p>
    <w:p w:rsidR="00851A9A" w:rsidRPr="00180A36" w:rsidRDefault="00851A9A" w:rsidP="00180A36">
      <w:pPr>
        <w:jc w:val="center"/>
        <w:rPr>
          <w:rFonts w:ascii="Georgia" w:hAnsi="Georgia"/>
          <w:sz w:val="24"/>
          <w:szCs w:val="24"/>
        </w:rPr>
      </w:pPr>
      <w:r w:rsidRPr="00180A36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4314825" cy="2914650"/>
            <wp:effectExtent l="19050" t="0" r="9525" b="0"/>
            <wp:docPr id="9" name="Рисунок 5" descr="C:\Users\Пользователь\Desktop\голосование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голосование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9A" w:rsidRPr="00180A36" w:rsidRDefault="00851A9A" w:rsidP="00180A36">
      <w:pPr>
        <w:jc w:val="both"/>
        <w:rPr>
          <w:rFonts w:ascii="Georgia" w:hAnsi="Georgia"/>
          <w:sz w:val="24"/>
          <w:szCs w:val="24"/>
        </w:rPr>
      </w:pPr>
      <w:r w:rsidRPr="00180A36">
        <w:rPr>
          <w:rFonts w:ascii="Georgia" w:hAnsi="Georgia"/>
          <w:sz w:val="24"/>
          <w:szCs w:val="24"/>
        </w:rPr>
        <w:lastRenderedPageBreak/>
        <w:t>Читаем показатели оценки, наводим курсор на предложенные варианты оценки (неудовлетворительно, плохо, удовлетворительно, хорошо, отлично) и отмечаем нажатием мышки выбранную оценку</w:t>
      </w:r>
    </w:p>
    <w:p w:rsidR="00180A36" w:rsidRPr="00180A36" w:rsidRDefault="00180A36" w:rsidP="00180A36">
      <w:pPr>
        <w:jc w:val="center"/>
        <w:rPr>
          <w:rFonts w:ascii="Georgia" w:hAnsi="Georgia"/>
          <w:sz w:val="24"/>
          <w:szCs w:val="24"/>
        </w:rPr>
      </w:pPr>
      <w:r w:rsidRPr="00180A36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3886200" cy="3314700"/>
            <wp:effectExtent l="19050" t="0" r="0" b="0"/>
            <wp:docPr id="11" name="Рисунок 6" descr="C:\Users\Пользователь\Desktop\голосование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голосование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10" w:rsidRPr="00180A36" w:rsidRDefault="00180A36" w:rsidP="00180A36">
      <w:pPr>
        <w:jc w:val="both"/>
        <w:rPr>
          <w:rFonts w:ascii="Georgia" w:hAnsi="Georgia"/>
          <w:noProof/>
          <w:sz w:val="24"/>
          <w:szCs w:val="24"/>
          <w:lang w:eastAsia="ru-RU"/>
        </w:rPr>
      </w:pPr>
      <w:r w:rsidRPr="00180A36">
        <w:rPr>
          <w:rFonts w:ascii="Georgia" w:hAnsi="Georgia"/>
          <w:noProof/>
          <w:sz w:val="24"/>
          <w:szCs w:val="24"/>
          <w:lang w:eastAsia="ru-RU"/>
        </w:rPr>
        <w:t>Оценив каждый параметр, нажимаем кнопку «ОТПРАВИТЬ» в конце списка</w:t>
      </w:r>
    </w:p>
    <w:p w:rsidR="00180A36" w:rsidRPr="00180A36" w:rsidRDefault="00180A36" w:rsidP="00180A36">
      <w:pPr>
        <w:jc w:val="center"/>
        <w:rPr>
          <w:rFonts w:ascii="Georgia" w:hAnsi="Georgia"/>
          <w:sz w:val="24"/>
          <w:szCs w:val="24"/>
        </w:rPr>
      </w:pPr>
      <w:r w:rsidRPr="00180A36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3914775" cy="3362325"/>
            <wp:effectExtent l="19050" t="0" r="9525" b="0"/>
            <wp:docPr id="12" name="Рисунок 7" descr="C:\Users\Пользователь\Desktop\голосование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голосование\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10" w:rsidRDefault="00180A36" w:rsidP="00180A36">
      <w:pPr>
        <w:jc w:val="both"/>
        <w:rPr>
          <w:rFonts w:ascii="Georgia" w:hAnsi="Georgia"/>
          <w:noProof/>
          <w:sz w:val="24"/>
          <w:szCs w:val="24"/>
          <w:lang w:eastAsia="ru-RU"/>
        </w:rPr>
      </w:pPr>
      <w:r w:rsidRPr="00180A36">
        <w:rPr>
          <w:rFonts w:ascii="Georgia" w:hAnsi="Georgia"/>
          <w:noProof/>
          <w:sz w:val="24"/>
          <w:szCs w:val="24"/>
          <w:lang w:eastAsia="ru-RU"/>
        </w:rPr>
        <w:t>После этого выйдет сообщение: «Ваш голос  учтен. Обновленные результаты</w:t>
      </w:r>
      <w:r>
        <w:rPr>
          <w:rFonts w:ascii="Georgia" w:hAnsi="Georgia"/>
          <w:noProof/>
          <w:sz w:val="24"/>
          <w:szCs w:val="24"/>
          <w:lang w:eastAsia="ru-RU"/>
        </w:rPr>
        <w:t xml:space="preserve"> </w:t>
      </w:r>
      <w:r w:rsidRPr="00180A36">
        <w:rPr>
          <w:rFonts w:ascii="Georgia" w:hAnsi="Georgia"/>
          <w:noProof/>
          <w:sz w:val="24"/>
          <w:szCs w:val="24"/>
          <w:lang w:eastAsia="ru-RU"/>
        </w:rPr>
        <w:t>голосования будут завтра»</w:t>
      </w:r>
    </w:p>
    <w:p w:rsidR="00180A36" w:rsidRPr="00180A36" w:rsidRDefault="00180A36" w:rsidP="00180A36">
      <w:pPr>
        <w:jc w:val="both"/>
        <w:rPr>
          <w:rFonts w:ascii="Georgia" w:hAnsi="Georgia"/>
          <w:noProof/>
          <w:sz w:val="24"/>
          <w:szCs w:val="24"/>
          <w:lang w:eastAsia="ru-RU"/>
        </w:rPr>
      </w:pPr>
    </w:p>
    <w:p w:rsidR="00180A36" w:rsidRPr="00180A36" w:rsidRDefault="00180A36" w:rsidP="00180A36">
      <w:pPr>
        <w:jc w:val="center"/>
        <w:rPr>
          <w:rFonts w:ascii="Georgia" w:hAnsi="Georgia"/>
          <w:b/>
          <w:sz w:val="24"/>
          <w:szCs w:val="24"/>
        </w:rPr>
      </w:pPr>
      <w:r w:rsidRPr="00180A36">
        <w:rPr>
          <w:rFonts w:ascii="Georgia" w:hAnsi="Georgia"/>
          <w:b/>
          <w:sz w:val="24"/>
          <w:szCs w:val="24"/>
        </w:rPr>
        <w:t>Благодарим за оценку нашей деятельности!</w:t>
      </w:r>
    </w:p>
    <w:sectPr w:rsidR="00180A36" w:rsidRPr="00180A36" w:rsidSect="00552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B10"/>
    <w:rsid w:val="00086B10"/>
    <w:rsid w:val="0017083E"/>
    <w:rsid w:val="00180A36"/>
    <w:rsid w:val="00264CBE"/>
    <w:rsid w:val="00315BC6"/>
    <w:rsid w:val="0050290F"/>
    <w:rsid w:val="005526DC"/>
    <w:rsid w:val="00851A9A"/>
    <w:rsid w:val="00886DF3"/>
    <w:rsid w:val="00961DFC"/>
    <w:rsid w:val="00D37697"/>
    <w:rsid w:val="00DC2674"/>
    <w:rsid w:val="00DD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2017-03-10T08:32:00Z</dcterms:created>
  <dcterms:modified xsi:type="dcterms:W3CDTF">2017-03-10T08:33:00Z</dcterms:modified>
</cp:coreProperties>
</file>