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48" w:rsidRPr="004E6CAF" w:rsidRDefault="00435848" w:rsidP="004E6CAF">
      <w:pPr>
        <w:spacing w:line="360" w:lineRule="auto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Министерство образования Ульяновской области</w:t>
      </w:r>
    </w:p>
    <w:p w:rsidR="00435848" w:rsidRPr="004E6CAF" w:rsidRDefault="00435848" w:rsidP="004E6CAF">
      <w:pPr>
        <w:spacing w:line="360" w:lineRule="auto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областное государственное образовательное учреждение</w:t>
      </w:r>
    </w:p>
    <w:p w:rsidR="00435848" w:rsidRPr="004E6CAF" w:rsidRDefault="00435848" w:rsidP="004E6CAF">
      <w:pPr>
        <w:spacing w:line="360" w:lineRule="auto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среднего профессионального образования</w:t>
      </w:r>
    </w:p>
    <w:p w:rsidR="00435848" w:rsidRPr="004E6CAF" w:rsidRDefault="00435848" w:rsidP="004E6CAF">
      <w:pPr>
        <w:spacing w:line="360" w:lineRule="auto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технологический техникум в селе Большое Нагаткино</w:t>
      </w:r>
    </w:p>
    <w:p w:rsidR="00435848" w:rsidRPr="004E6CAF" w:rsidRDefault="00435848" w:rsidP="004E6CAF">
      <w:pPr>
        <w:spacing w:line="360" w:lineRule="auto"/>
        <w:jc w:val="center"/>
        <w:rPr>
          <w:b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E6CAF">
        <w:rPr>
          <w:b/>
          <w:caps/>
          <w:sz w:val="28"/>
          <w:szCs w:val="28"/>
        </w:rPr>
        <w:t xml:space="preserve">РАБОЧАЯ ПРОГРАММа </w:t>
      </w:r>
    </w:p>
    <w:p w:rsidR="00435848" w:rsidRPr="004E6CAF" w:rsidRDefault="00435848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МДК 04.01.Технология розничной торговли</w:t>
      </w:r>
    </w:p>
    <w:p w:rsidR="00435848" w:rsidRPr="004E6CAF" w:rsidRDefault="00435848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4E6CAF">
        <w:rPr>
          <w:sz w:val="28"/>
          <w:szCs w:val="28"/>
        </w:rPr>
        <w:t>по специальности</w:t>
      </w:r>
    </w:p>
    <w:p w:rsidR="00435848" w:rsidRDefault="00435848" w:rsidP="004E6CAF">
      <w:pPr>
        <w:spacing w:line="360" w:lineRule="auto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4E6CAF" w:rsidRPr="004E6CAF" w:rsidRDefault="004E6CAF" w:rsidP="004E6C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4E6CAF">
        <w:rPr>
          <w:sz w:val="28"/>
          <w:szCs w:val="28"/>
        </w:rPr>
        <w:t>азовой подготовки</w:t>
      </w:r>
    </w:p>
    <w:p w:rsidR="00435848" w:rsidRPr="004E6CAF" w:rsidRDefault="00435848" w:rsidP="004E6CAF">
      <w:pPr>
        <w:spacing w:line="360" w:lineRule="auto"/>
        <w:jc w:val="center"/>
        <w:rPr>
          <w:sz w:val="28"/>
          <w:szCs w:val="28"/>
        </w:rPr>
      </w:pPr>
      <w:r w:rsidRPr="004E6CAF">
        <w:rPr>
          <w:sz w:val="28"/>
          <w:szCs w:val="28"/>
        </w:rPr>
        <w:t>среднее профессиональное  образование  по программе</w:t>
      </w:r>
    </w:p>
    <w:p w:rsidR="00435848" w:rsidRPr="004E6CAF" w:rsidRDefault="00435848" w:rsidP="004E6CAF">
      <w:pPr>
        <w:spacing w:line="360" w:lineRule="auto"/>
        <w:jc w:val="center"/>
        <w:rPr>
          <w:sz w:val="28"/>
          <w:szCs w:val="28"/>
        </w:rPr>
      </w:pPr>
      <w:r w:rsidRPr="004E6CAF">
        <w:rPr>
          <w:sz w:val="28"/>
          <w:szCs w:val="28"/>
        </w:rPr>
        <w:t>подготовки специалистов среднего звена</w:t>
      </w: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2355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4E6CAF">
        <w:rPr>
          <w:b/>
          <w:caps/>
          <w:sz w:val="28"/>
          <w:szCs w:val="28"/>
        </w:rPr>
        <w:tab/>
      </w: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spacing w:line="360" w:lineRule="auto"/>
        <w:jc w:val="center"/>
        <w:rPr>
          <w:sz w:val="28"/>
          <w:szCs w:val="28"/>
        </w:rPr>
      </w:pPr>
      <w:r w:rsidRPr="004E6CAF">
        <w:rPr>
          <w:sz w:val="28"/>
          <w:szCs w:val="28"/>
        </w:rPr>
        <w:t>с</w:t>
      </w:r>
      <w:proofErr w:type="gramStart"/>
      <w:r w:rsidRPr="004E6CAF">
        <w:rPr>
          <w:sz w:val="28"/>
          <w:szCs w:val="28"/>
        </w:rPr>
        <w:t>.Б</w:t>
      </w:r>
      <w:proofErr w:type="gramEnd"/>
      <w:r w:rsidRPr="004E6CAF">
        <w:rPr>
          <w:sz w:val="28"/>
          <w:szCs w:val="28"/>
        </w:rPr>
        <w:t>ольшое Нагаткино</w:t>
      </w:r>
    </w:p>
    <w:p w:rsidR="00435848" w:rsidRPr="004E6CAF" w:rsidRDefault="00435848" w:rsidP="004E6CAF">
      <w:pPr>
        <w:spacing w:line="360" w:lineRule="auto"/>
        <w:jc w:val="center"/>
        <w:rPr>
          <w:sz w:val="28"/>
          <w:szCs w:val="28"/>
        </w:rPr>
      </w:pPr>
      <w:r w:rsidRPr="004E6CAF">
        <w:rPr>
          <w:sz w:val="28"/>
          <w:szCs w:val="28"/>
        </w:rPr>
        <w:t>2014 г.</w:t>
      </w:r>
    </w:p>
    <w:p w:rsidR="00435848" w:rsidRPr="004E6CAF" w:rsidRDefault="00435848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435848" w:rsidRPr="004E6CAF" w:rsidRDefault="00A54039" w:rsidP="005B3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E6CAF" w:rsidRPr="004E6CAF">
        <w:rPr>
          <w:sz w:val="28"/>
          <w:szCs w:val="28"/>
        </w:rPr>
        <w:t>Рабочая программа</w:t>
      </w:r>
      <w:r w:rsidR="00835065">
        <w:rPr>
          <w:sz w:val="28"/>
          <w:szCs w:val="28"/>
        </w:rPr>
        <w:t xml:space="preserve"> по </w:t>
      </w:r>
      <w:r w:rsidR="00435848" w:rsidRPr="004E6CAF">
        <w:rPr>
          <w:b/>
          <w:sz w:val="28"/>
          <w:szCs w:val="28"/>
        </w:rPr>
        <w:t>МДК 04.01.Технология розничной торговли</w:t>
      </w:r>
    </w:p>
    <w:p w:rsidR="00435848" w:rsidRPr="004E6CAF" w:rsidRDefault="00435848" w:rsidP="005B32C4">
      <w:pPr>
        <w:spacing w:line="360" w:lineRule="auto"/>
        <w:jc w:val="both"/>
        <w:rPr>
          <w:sz w:val="28"/>
          <w:szCs w:val="28"/>
        </w:rPr>
      </w:pPr>
      <w:r w:rsidRPr="004E6CAF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 среднего профессионального образования:</w:t>
      </w:r>
      <w:r w:rsidRPr="004E6CAF">
        <w:rPr>
          <w:b/>
          <w:sz w:val="28"/>
          <w:szCs w:val="28"/>
        </w:rPr>
        <w:t xml:space="preserve"> 38.02.05 Товароведение и экспертиза качества потребительских товаров</w:t>
      </w:r>
      <w:r w:rsidRPr="004E6CAF">
        <w:rPr>
          <w:sz w:val="28"/>
          <w:szCs w:val="28"/>
        </w:rPr>
        <w:t>базовой подготовки</w:t>
      </w:r>
    </w:p>
    <w:p w:rsidR="00435848" w:rsidRPr="004E6CAF" w:rsidRDefault="00435848" w:rsidP="004E6CAF">
      <w:pPr>
        <w:spacing w:line="360" w:lineRule="auto"/>
        <w:jc w:val="both"/>
        <w:rPr>
          <w:sz w:val="28"/>
          <w:szCs w:val="28"/>
        </w:rPr>
      </w:pPr>
    </w:p>
    <w:p w:rsidR="00435848" w:rsidRPr="004E6CAF" w:rsidRDefault="00435848" w:rsidP="004E6CAF">
      <w:pPr>
        <w:pStyle w:val="Style14"/>
        <w:widowControl/>
        <w:shd w:val="clear" w:color="auto" w:fill="FFFFFF"/>
        <w:spacing w:line="360" w:lineRule="auto"/>
        <w:ind w:firstLine="0"/>
        <w:rPr>
          <w:sz w:val="28"/>
          <w:szCs w:val="28"/>
        </w:rPr>
      </w:pPr>
    </w:p>
    <w:p w:rsidR="00435848" w:rsidRPr="004E6CAF" w:rsidRDefault="00435848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5848" w:rsidRPr="004E6CAF" w:rsidTr="00371DB6">
        <w:tc>
          <w:tcPr>
            <w:tcW w:w="4785" w:type="dxa"/>
          </w:tcPr>
          <w:p w:rsidR="00435848" w:rsidRPr="004E6CAF" w:rsidRDefault="00435848" w:rsidP="004E6CA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E6CAF">
              <w:rPr>
                <w:sz w:val="28"/>
                <w:szCs w:val="28"/>
              </w:rPr>
              <w:t>РЕКОМЕНДОВАНА</w:t>
            </w:r>
            <w:proofErr w:type="gramEnd"/>
            <w:r w:rsidRPr="004E6CAF">
              <w:rPr>
                <w:sz w:val="28"/>
                <w:szCs w:val="28"/>
              </w:rPr>
              <w:t xml:space="preserve"> на заседании</w:t>
            </w:r>
          </w:p>
          <w:p w:rsidR="00435848" w:rsidRPr="004E6CAF" w:rsidRDefault="00EA6A36" w:rsidP="004E6CAF">
            <w:pPr>
              <w:spacing w:line="360" w:lineRule="auto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 xml:space="preserve">ЦМК по дисциплинам </w:t>
            </w:r>
            <w:proofErr w:type="gramStart"/>
            <w:r w:rsidRPr="004E6CAF">
              <w:rPr>
                <w:sz w:val="28"/>
                <w:szCs w:val="28"/>
              </w:rPr>
              <w:t>технологического</w:t>
            </w:r>
            <w:proofErr w:type="gramEnd"/>
          </w:p>
          <w:p w:rsidR="00EA6A36" w:rsidRPr="004E6CAF" w:rsidRDefault="00EA6A36" w:rsidP="004E6CAF">
            <w:pPr>
              <w:spacing w:line="360" w:lineRule="auto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профиля и сферы обслуживания</w:t>
            </w:r>
          </w:p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Председатель ЦМК</w:t>
            </w:r>
          </w:p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__</w:t>
            </w:r>
            <w:r w:rsidR="00EA6A36" w:rsidRPr="004E6CAF">
              <w:rPr>
                <w:sz w:val="28"/>
                <w:szCs w:val="28"/>
              </w:rPr>
              <w:t xml:space="preserve">_________________ </w:t>
            </w:r>
            <w:proofErr w:type="spellStart"/>
            <w:r w:rsidR="00EA6A36" w:rsidRPr="004E6CAF">
              <w:rPr>
                <w:sz w:val="28"/>
                <w:szCs w:val="28"/>
              </w:rPr>
              <w:t>Нуйкина</w:t>
            </w:r>
            <w:proofErr w:type="spellEnd"/>
            <w:r w:rsidR="00EA6A36" w:rsidRPr="004E6CAF">
              <w:rPr>
                <w:sz w:val="28"/>
                <w:szCs w:val="28"/>
              </w:rPr>
              <w:t xml:space="preserve"> В.С.</w:t>
            </w:r>
          </w:p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Протокол заседания ЦМК</w:t>
            </w:r>
          </w:p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№_____ от _______________ 20___г.</w:t>
            </w:r>
          </w:p>
        </w:tc>
        <w:tc>
          <w:tcPr>
            <w:tcW w:w="4786" w:type="dxa"/>
          </w:tcPr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УТВЕРЖДАЮ</w:t>
            </w:r>
          </w:p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 xml:space="preserve">ОГБОУ СПО техникума технологии и сервиса </w:t>
            </w:r>
            <w:proofErr w:type="gramStart"/>
            <w:r w:rsidRPr="004E6CAF">
              <w:rPr>
                <w:sz w:val="28"/>
                <w:szCs w:val="28"/>
              </w:rPr>
              <w:t>в</w:t>
            </w:r>
            <w:proofErr w:type="gramEnd"/>
            <w:r w:rsidRPr="004E6CAF">
              <w:rPr>
                <w:sz w:val="28"/>
                <w:szCs w:val="28"/>
              </w:rPr>
              <w:t xml:space="preserve"> с. Большое Нагаткино</w:t>
            </w:r>
          </w:p>
          <w:p w:rsidR="00435848" w:rsidRPr="004E6CAF" w:rsidRDefault="00435848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435848" w:rsidRPr="004E6CAF" w:rsidRDefault="004E6CAF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</w:t>
            </w:r>
            <w:r w:rsidR="00435848" w:rsidRPr="004E6CAF">
              <w:rPr>
                <w:sz w:val="28"/>
                <w:szCs w:val="28"/>
              </w:rPr>
              <w:t>Мынина</w:t>
            </w:r>
            <w:proofErr w:type="spellEnd"/>
            <w:r w:rsidR="00435848" w:rsidRPr="004E6CAF">
              <w:rPr>
                <w:sz w:val="28"/>
                <w:szCs w:val="28"/>
              </w:rPr>
              <w:t xml:space="preserve"> О.Ю.</w:t>
            </w:r>
          </w:p>
          <w:p w:rsidR="00435848" w:rsidRPr="004E6CAF" w:rsidRDefault="004E6CAF" w:rsidP="004E6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</w:t>
            </w:r>
            <w:r w:rsidR="00435848" w:rsidRPr="004E6CAF">
              <w:rPr>
                <w:sz w:val="28"/>
                <w:szCs w:val="28"/>
              </w:rPr>
              <w:t>20___г.</w:t>
            </w:r>
          </w:p>
        </w:tc>
      </w:tr>
    </w:tbl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Автор-разработчик:</w:t>
      </w:r>
    </w:p>
    <w:p w:rsidR="00435848" w:rsidRDefault="00435848" w:rsidP="004E6CAF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proofErr w:type="spellStart"/>
      <w:r w:rsidRPr="004E6CAF">
        <w:rPr>
          <w:sz w:val="28"/>
          <w:szCs w:val="28"/>
        </w:rPr>
        <w:t>Няки</w:t>
      </w:r>
      <w:r w:rsidR="00EA6A36" w:rsidRPr="004E6CAF">
        <w:rPr>
          <w:sz w:val="28"/>
          <w:szCs w:val="28"/>
        </w:rPr>
        <w:t>на</w:t>
      </w:r>
      <w:proofErr w:type="spellEnd"/>
      <w:r w:rsidR="004E6CAF" w:rsidRPr="004E6CAF">
        <w:rPr>
          <w:sz w:val="28"/>
          <w:szCs w:val="28"/>
        </w:rPr>
        <w:t xml:space="preserve"> Л.И.- мастер производственного </w:t>
      </w:r>
      <w:proofErr w:type="spellStart"/>
      <w:r w:rsidR="004E6CAF" w:rsidRPr="004E6CAF">
        <w:rPr>
          <w:sz w:val="28"/>
          <w:szCs w:val="28"/>
        </w:rPr>
        <w:t>обучения</w:t>
      </w:r>
      <w:r w:rsidR="00EA6A36" w:rsidRPr="004E6CAF">
        <w:rPr>
          <w:sz w:val="28"/>
          <w:szCs w:val="28"/>
        </w:rPr>
        <w:t>ОГБОУ</w:t>
      </w:r>
      <w:proofErr w:type="spellEnd"/>
      <w:r w:rsidR="00EA6A36" w:rsidRPr="004E6CAF">
        <w:rPr>
          <w:sz w:val="28"/>
          <w:szCs w:val="28"/>
        </w:rPr>
        <w:t xml:space="preserve"> СПО техникума технологии и сервиса в селе Большое Нагаткино.</w:t>
      </w:r>
    </w:p>
    <w:p w:rsidR="00A54039" w:rsidRDefault="00A54039" w:rsidP="004E6CAF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A54039" w:rsidRDefault="00A54039" w:rsidP="004E6CAF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A54039" w:rsidRPr="004E6CAF" w:rsidRDefault="00A54039" w:rsidP="004E6CAF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Рецензент: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НМР- </w:t>
      </w:r>
      <w:proofErr w:type="spellStart"/>
      <w:r>
        <w:rPr>
          <w:sz w:val="28"/>
          <w:szCs w:val="28"/>
        </w:rPr>
        <w:t>Саланова</w:t>
      </w:r>
      <w:proofErr w:type="spellEnd"/>
      <w:r>
        <w:rPr>
          <w:sz w:val="28"/>
          <w:szCs w:val="28"/>
        </w:rPr>
        <w:t xml:space="preserve"> Н.В.</w:t>
      </w:r>
    </w:p>
    <w:p w:rsidR="00435848" w:rsidRPr="004E6CAF" w:rsidRDefault="00435848" w:rsidP="004E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435848" w:rsidRPr="004E6CAF" w:rsidRDefault="00435848" w:rsidP="004E6CAF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435848" w:rsidRPr="004E6CAF" w:rsidRDefault="00435848" w:rsidP="004E6CA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:rsidR="00435848" w:rsidRPr="004E6CAF" w:rsidRDefault="00435848" w:rsidP="004E6CA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435848" w:rsidRPr="004E6CAF" w:rsidRDefault="00435848" w:rsidP="00A5403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435848" w:rsidRPr="004E6CAF" w:rsidRDefault="00435848" w:rsidP="004E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435848" w:rsidRPr="004E6CAF" w:rsidRDefault="00435848" w:rsidP="004E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СОДЕРЖАНИЕ</w:t>
      </w:r>
    </w:p>
    <w:p w:rsidR="00435848" w:rsidRPr="004E6CAF" w:rsidRDefault="00435848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35848" w:rsidRPr="004E6CAF" w:rsidTr="00371DB6">
        <w:tc>
          <w:tcPr>
            <w:tcW w:w="7668" w:type="dxa"/>
            <w:shd w:val="clear" w:color="auto" w:fill="auto"/>
          </w:tcPr>
          <w:p w:rsidR="00435848" w:rsidRPr="004E6CAF" w:rsidRDefault="00435848" w:rsidP="004E6CAF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35848" w:rsidRPr="004E6CAF" w:rsidRDefault="00435848" w:rsidP="004E6C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стр.</w:t>
            </w:r>
          </w:p>
        </w:tc>
      </w:tr>
      <w:tr w:rsidR="00435848" w:rsidRPr="004E6CAF" w:rsidTr="00371DB6">
        <w:tc>
          <w:tcPr>
            <w:tcW w:w="7668" w:type="dxa"/>
            <w:shd w:val="clear" w:color="auto" w:fill="auto"/>
          </w:tcPr>
          <w:p w:rsidR="00435848" w:rsidRPr="004E6CAF" w:rsidRDefault="00435848" w:rsidP="004E6CAF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  <w:sz w:val="28"/>
                <w:szCs w:val="28"/>
              </w:rPr>
            </w:pPr>
            <w:r w:rsidRPr="004E6CAF">
              <w:rPr>
                <w:b/>
                <w:caps/>
                <w:sz w:val="28"/>
                <w:szCs w:val="28"/>
              </w:rPr>
              <w:t>ПАСП</w:t>
            </w:r>
            <w:r w:rsidR="00EA6A36" w:rsidRPr="004E6CAF">
              <w:rPr>
                <w:b/>
                <w:caps/>
                <w:sz w:val="28"/>
                <w:szCs w:val="28"/>
              </w:rPr>
              <w:t>ОРТ ПРОГРАММЫ междисциплинарного курса</w:t>
            </w:r>
          </w:p>
          <w:p w:rsidR="00435848" w:rsidRPr="004E6CAF" w:rsidRDefault="00435848" w:rsidP="004E6C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35848" w:rsidRPr="004E6CAF" w:rsidRDefault="00435848" w:rsidP="004E6C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4</w:t>
            </w:r>
          </w:p>
        </w:tc>
      </w:tr>
      <w:tr w:rsidR="00435848" w:rsidRPr="004E6CAF" w:rsidTr="00371DB6">
        <w:tc>
          <w:tcPr>
            <w:tcW w:w="7668" w:type="dxa"/>
            <w:shd w:val="clear" w:color="auto" w:fill="auto"/>
          </w:tcPr>
          <w:p w:rsidR="00EA6A36" w:rsidRPr="004E6CAF" w:rsidRDefault="00435848" w:rsidP="004E6CAF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  <w:sz w:val="28"/>
                <w:szCs w:val="28"/>
              </w:rPr>
            </w:pPr>
            <w:r w:rsidRPr="004E6CAF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EA6A36" w:rsidRPr="004E6CAF">
              <w:rPr>
                <w:b/>
                <w:caps/>
                <w:sz w:val="28"/>
                <w:szCs w:val="28"/>
              </w:rPr>
              <w:t>междисциплинарного курса</w:t>
            </w:r>
          </w:p>
          <w:p w:rsidR="00435848" w:rsidRPr="004E6CAF" w:rsidRDefault="00435848" w:rsidP="004E6CA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435848" w:rsidRPr="004E6CAF" w:rsidRDefault="00435848" w:rsidP="004E6CA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35848" w:rsidRPr="004E6CAF" w:rsidRDefault="00435848" w:rsidP="004E6C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35848" w:rsidRPr="004E6CAF" w:rsidTr="00371DB6">
        <w:trPr>
          <w:trHeight w:val="877"/>
        </w:trPr>
        <w:tc>
          <w:tcPr>
            <w:tcW w:w="7668" w:type="dxa"/>
            <w:shd w:val="clear" w:color="auto" w:fill="auto"/>
          </w:tcPr>
          <w:p w:rsidR="00EA6A36" w:rsidRPr="004E6CAF" w:rsidRDefault="00435848" w:rsidP="004E6CAF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  <w:sz w:val="28"/>
                <w:szCs w:val="28"/>
              </w:rPr>
            </w:pPr>
            <w:r w:rsidRPr="004E6CAF">
              <w:rPr>
                <w:b/>
                <w:caps/>
                <w:sz w:val="28"/>
                <w:szCs w:val="28"/>
              </w:rPr>
              <w:t xml:space="preserve">условия реализации программы </w:t>
            </w:r>
            <w:r w:rsidR="00EA6A36" w:rsidRPr="004E6CAF">
              <w:rPr>
                <w:b/>
                <w:caps/>
                <w:sz w:val="28"/>
                <w:szCs w:val="28"/>
              </w:rPr>
              <w:t>междисциплинарного курса</w:t>
            </w:r>
          </w:p>
          <w:p w:rsidR="00435848" w:rsidRPr="004E6CAF" w:rsidRDefault="00435848" w:rsidP="004E6CA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35848" w:rsidRPr="004E6CAF" w:rsidRDefault="00435848" w:rsidP="004E6C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35848" w:rsidRPr="004E6CAF" w:rsidTr="00371DB6">
        <w:tc>
          <w:tcPr>
            <w:tcW w:w="7668" w:type="dxa"/>
            <w:shd w:val="clear" w:color="auto" w:fill="auto"/>
          </w:tcPr>
          <w:p w:rsidR="00EA6A36" w:rsidRPr="004E6CAF" w:rsidRDefault="00435848" w:rsidP="004E6CAF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  <w:sz w:val="28"/>
                <w:szCs w:val="28"/>
              </w:rPr>
            </w:pPr>
            <w:r w:rsidRPr="004E6CAF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EA6A36" w:rsidRPr="004E6CAF">
              <w:rPr>
                <w:b/>
                <w:caps/>
                <w:sz w:val="28"/>
                <w:szCs w:val="28"/>
              </w:rPr>
              <w:t>междисциплинарного курса</w:t>
            </w:r>
          </w:p>
          <w:p w:rsidR="00435848" w:rsidRPr="004E6CAF" w:rsidRDefault="00435848" w:rsidP="004E6CA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35848" w:rsidRPr="004E6CAF" w:rsidRDefault="00435848" w:rsidP="004E6C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35848" w:rsidRPr="004E6CAF" w:rsidRDefault="00435848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35848" w:rsidRPr="004E6CAF" w:rsidRDefault="00435848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35848" w:rsidRPr="004E6CAF" w:rsidRDefault="0043584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E6CAF">
        <w:rPr>
          <w:b/>
          <w:caps/>
          <w:sz w:val="28"/>
          <w:szCs w:val="28"/>
          <w:u w:val="single"/>
        </w:rPr>
        <w:br w:type="page"/>
      </w:r>
    </w:p>
    <w:p w:rsidR="00BA41E3" w:rsidRPr="004E6CAF" w:rsidRDefault="00BA41E3" w:rsidP="00835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E6CAF">
        <w:rPr>
          <w:b/>
          <w:caps/>
          <w:sz w:val="28"/>
          <w:szCs w:val="28"/>
        </w:rPr>
        <w:lastRenderedPageBreak/>
        <w:t>паспо</w:t>
      </w:r>
      <w:r w:rsidR="00673F50" w:rsidRPr="004E6CAF">
        <w:rPr>
          <w:b/>
          <w:caps/>
          <w:sz w:val="28"/>
          <w:szCs w:val="28"/>
        </w:rPr>
        <w:t>рт рабочей прогрАММЫ</w:t>
      </w:r>
    </w:p>
    <w:p w:rsidR="00673F50" w:rsidRPr="004E6CAF" w:rsidRDefault="004E6CAF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 xml:space="preserve">по </w:t>
      </w:r>
      <w:r w:rsidR="00673F50" w:rsidRPr="004E6CAF">
        <w:rPr>
          <w:b/>
          <w:sz w:val="28"/>
          <w:szCs w:val="28"/>
        </w:rPr>
        <w:t>МДК 04.01.Технология розничной торговли</w:t>
      </w:r>
      <w:r w:rsidR="00673F50" w:rsidRPr="004E6CAF">
        <w:rPr>
          <w:sz w:val="28"/>
          <w:szCs w:val="28"/>
        </w:rPr>
        <w:t>по специальности</w:t>
      </w:r>
    </w:p>
    <w:p w:rsidR="00673F50" w:rsidRPr="004E6CAF" w:rsidRDefault="00673F50" w:rsidP="00835065">
      <w:pPr>
        <w:spacing w:line="360" w:lineRule="auto"/>
        <w:jc w:val="both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BA41E3" w:rsidRPr="004E6CAF" w:rsidRDefault="00673F50" w:rsidP="00835065">
      <w:pPr>
        <w:spacing w:line="360" w:lineRule="auto"/>
        <w:jc w:val="both"/>
        <w:rPr>
          <w:sz w:val="28"/>
          <w:szCs w:val="28"/>
        </w:rPr>
      </w:pPr>
      <w:r w:rsidRPr="004E6CAF">
        <w:rPr>
          <w:sz w:val="28"/>
          <w:szCs w:val="28"/>
        </w:rPr>
        <w:t>среднее профессиональное  образование  по программе подготовки специалистов среднего звена</w:t>
      </w:r>
    </w:p>
    <w:p w:rsidR="00BA41E3" w:rsidRPr="004E6CAF" w:rsidRDefault="00BA41E3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 xml:space="preserve">         1.1 Область применения  программы </w:t>
      </w:r>
    </w:p>
    <w:p w:rsidR="00BA41E3" w:rsidRPr="004E6CAF" w:rsidRDefault="00BA41E3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4E6CAF">
        <w:rPr>
          <w:sz w:val="28"/>
          <w:szCs w:val="28"/>
        </w:rPr>
        <w:t>Программ</w:t>
      </w:r>
      <w:r w:rsidR="00673F50" w:rsidRPr="004E6CAF">
        <w:rPr>
          <w:sz w:val="28"/>
          <w:szCs w:val="28"/>
        </w:rPr>
        <w:t>а является частью составляющей</w:t>
      </w:r>
      <w:r w:rsidRPr="004E6CAF">
        <w:rPr>
          <w:sz w:val="28"/>
          <w:szCs w:val="28"/>
        </w:rPr>
        <w:t xml:space="preserve"> среднего профессиональ</w:t>
      </w:r>
      <w:r w:rsidR="00673F50" w:rsidRPr="004E6CAF">
        <w:rPr>
          <w:sz w:val="28"/>
          <w:szCs w:val="28"/>
        </w:rPr>
        <w:t>ного образования,  разработанные</w:t>
      </w:r>
      <w:r w:rsidRPr="004E6CAF">
        <w:rPr>
          <w:sz w:val="28"/>
          <w:szCs w:val="28"/>
        </w:rPr>
        <w:t xml:space="preserve"> в соответствии</w:t>
      </w:r>
      <w:r w:rsidR="00673F50" w:rsidRPr="004E6CAF">
        <w:rPr>
          <w:sz w:val="28"/>
          <w:szCs w:val="28"/>
        </w:rPr>
        <w:t xml:space="preserve"> с требованиями  ФГОС  СПО</w:t>
      </w:r>
      <w:r w:rsidRPr="004E6CAF">
        <w:rPr>
          <w:sz w:val="28"/>
          <w:szCs w:val="28"/>
        </w:rPr>
        <w:t>.</w:t>
      </w:r>
    </w:p>
    <w:p w:rsidR="00BA41E3" w:rsidRPr="004E6CAF" w:rsidRDefault="00811071" w:rsidP="0083506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E6CAF">
        <w:rPr>
          <w:sz w:val="28"/>
          <w:szCs w:val="28"/>
        </w:rPr>
        <w:t xml:space="preserve">Программа междисциплинарного курса </w:t>
      </w:r>
      <w:r w:rsidRPr="00A54039">
        <w:rPr>
          <w:b/>
          <w:sz w:val="28"/>
          <w:szCs w:val="28"/>
        </w:rPr>
        <w:t>МДК 04.01 Технология розничной торговли</w:t>
      </w:r>
      <w:r w:rsidRPr="004E6CAF">
        <w:rPr>
          <w:sz w:val="28"/>
          <w:szCs w:val="28"/>
        </w:rPr>
        <w:t xml:space="preserve"> </w:t>
      </w:r>
      <w:r w:rsidR="00BA41E3" w:rsidRPr="004E6CAF">
        <w:rPr>
          <w:sz w:val="28"/>
          <w:szCs w:val="28"/>
        </w:rPr>
        <w:t xml:space="preserve"> предназначена  для среднего профессионального образования. </w:t>
      </w:r>
    </w:p>
    <w:p w:rsidR="00811071" w:rsidRPr="004E6CAF" w:rsidRDefault="003B691B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1.2. Цели и задачи междисциплинарного курса</w:t>
      </w:r>
      <w:r w:rsidR="00811071" w:rsidRPr="004E6CAF">
        <w:rPr>
          <w:b/>
          <w:sz w:val="28"/>
          <w:szCs w:val="28"/>
        </w:rPr>
        <w:t xml:space="preserve"> – </w:t>
      </w:r>
      <w:r w:rsidR="00811071" w:rsidRPr="00A54039">
        <w:rPr>
          <w:sz w:val="28"/>
          <w:szCs w:val="28"/>
        </w:rPr>
        <w:t xml:space="preserve">требования к результатам освоения </w:t>
      </w:r>
      <w:r w:rsidRPr="00A54039">
        <w:rPr>
          <w:b/>
          <w:sz w:val="28"/>
          <w:szCs w:val="28"/>
        </w:rPr>
        <w:t>МДК 04.01 Технология розничной торговли</w:t>
      </w:r>
      <w:r w:rsidRPr="004E6CAF">
        <w:rPr>
          <w:sz w:val="28"/>
          <w:szCs w:val="28"/>
        </w:rPr>
        <w:t>:</w:t>
      </w:r>
    </w:p>
    <w:p w:rsidR="004E6CAF" w:rsidRPr="004E6CAF" w:rsidRDefault="00811071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E6CAF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</w:t>
      </w:r>
      <w:r w:rsidR="003B691B" w:rsidRPr="004E6CAF">
        <w:rPr>
          <w:sz w:val="28"/>
          <w:szCs w:val="28"/>
        </w:rPr>
        <w:t xml:space="preserve">ми </w:t>
      </w:r>
      <w:proofErr w:type="gramStart"/>
      <w:r w:rsidR="003B691B" w:rsidRPr="004E6CAF">
        <w:rPr>
          <w:sz w:val="28"/>
          <w:szCs w:val="28"/>
        </w:rPr>
        <w:t>обучающийся</w:t>
      </w:r>
      <w:proofErr w:type="gramEnd"/>
      <w:r w:rsidR="003B691B" w:rsidRPr="004E6CAF">
        <w:rPr>
          <w:sz w:val="28"/>
          <w:szCs w:val="28"/>
        </w:rPr>
        <w:t xml:space="preserve"> в ходе освоения междисциплинарного курса должен:</w:t>
      </w:r>
    </w:p>
    <w:p w:rsidR="00835065" w:rsidRPr="004C7DDF" w:rsidRDefault="00835065" w:rsidP="00835065">
      <w:pPr>
        <w:spacing w:line="360" w:lineRule="auto"/>
        <w:jc w:val="both"/>
        <w:rPr>
          <w:b/>
          <w:caps/>
          <w:sz w:val="28"/>
          <w:szCs w:val="28"/>
        </w:rPr>
      </w:pPr>
      <w:r w:rsidRPr="004C7DDF">
        <w:rPr>
          <w:b/>
          <w:caps/>
          <w:sz w:val="28"/>
          <w:szCs w:val="28"/>
        </w:rPr>
        <w:t>иметь практический опыт:</w:t>
      </w:r>
      <w:r w:rsidRPr="004C7DDF">
        <w:rPr>
          <w:b/>
          <w:sz w:val="28"/>
          <w:szCs w:val="28"/>
        </w:rPr>
        <w:tab/>
      </w:r>
      <w:r w:rsidRPr="004C7DDF">
        <w:rPr>
          <w:b/>
          <w:sz w:val="28"/>
          <w:szCs w:val="28"/>
        </w:rPr>
        <w:tab/>
      </w:r>
      <w:r w:rsidRPr="004C7DDF">
        <w:rPr>
          <w:b/>
          <w:sz w:val="28"/>
          <w:szCs w:val="28"/>
        </w:rPr>
        <w:tab/>
      </w:r>
      <w:r w:rsidRPr="004C7DDF">
        <w:rPr>
          <w:b/>
          <w:sz w:val="28"/>
          <w:szCs w:val="28"/>
        </w:rPr>
        <w:tab/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7DDF">
        <w:rPr>
          <w:sz w:val="28"/>
          <w:szCs w:val="28"/>
        </w:rPr>
        <w:t xml:space="preserve"> приёмки товаров по количеству и качеству;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7DDF">
        <w:rPr>
          <w:sz w:val="28"/>
          <w:szCs w:val="28"/>
        </w:rPr>
        <w:t xml:space="preserve"> идентификации товаров по ассортиментной принадлежности;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7DDF">
        <w:rPr>
          <w:sz w:val="28"/>
          <w:szCs w:val="28"/>
        </w:rPr>
        <w:t xml:space="preserve"> оценка качества товаров;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7DDF">
        <w:rPr>
          <w:sz w:val="28"/>
          <w:szCs w:val="28"/>
        </w:rPr>
        <w:t xml:space="preserve"> эксплуатации контрольно-кассовой техники; соблюдение правил техники безопасности при работе;</w:t>
      </w:r>
    </w:p>
    <w:p w:rsidR="00835065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C7DDF">
        <w:rPr>
          <w:sz w:val="28"/>
          <w:szCs w:val="28"/>
        </w:rPr>
        <w:t xml:space="preserve"> расчёта с покупателями;</w:t>
      </w:r>
    </w:p>
    <w:p w:rsidR="00265D96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распознавание государственных денежных знаков;</w:t>
      </w:r>
    </w:p>
    <w:p w:rsidR="00265D96" w:rsidRPr="004C7DDF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оформления книги кассир</w:t>
      </w:r>
      <w:proofErr w:type="gramStart"/>
      <w:r>
        <w:rPr>
          <w:sz w:val="28"/>
          <w:szCs w:val="28"/>
        </w:rPr>
        <w:t>а-</w:t>
      </w:r>
      <w:proofErr w:type="gramEnd"/>
      <w:r w:rsidR="00A540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операциониста</w:t>
      </w:r>
      <w:proofErr w:type="spellEnd"/>
      <w:r>
        <w:rPr>
          <w:sz w:val="28"/>
          <w:szCs w:val="28"/>
        </w:rPr>
        <w:t>, отчётных кассовых документов;</w:t>
      </w:r>
    </w:p>
    <w:p w:rsidR="00835065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5065">
        <w:rPr>
          <w:sz w:val="28"/>
          <w:szCs w:val="28"/>
        </w:rPr>
        <w:t>.</w:t>
      </w:r>
      <w:r w:rsidR="00835065" w:rsidRPr="004C7DDF">
        <w:rPr>
          <w:sz w:val="28"/>
          <w:szCs w:val="28"/>
        </w:rPr>
        <w:t>проверки условий и сроков хранения товаров, правильности оформления товаросопроводительных документов;</w:t>
      </w:r>
    </w:p>
    <w:p w:rsidR="00835065" w:rsidRPr="004C7DDF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5065">
        <w:rPr>
          <w:sz w:val="28"/>
          <w:szCs w:val="28"/>
        </w:rPr>
        <w:t>. соблюдения санитарно- эпидемиологических требований к торговым организациям.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C7DDF">
        <w:rPr>
          <w:b/>
          <w:sz w:val="28"/>
          <w:szCs w:val="28"/>
        </w:rPr>
        <w:t>УМЕТЬ: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7DDF">
        <w:rPr>
          <w:sz w:val="28"/>
          <w:szCs w:val="28"/>
        </w:rPr>
        <w:t>соблюдать установленный порядок приемки товаров по количеству и качеству;</w:t>
      </w:r>
    </w:p>
    <w:p w:rsidR="00835065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C7DDF">
        <w:rPr>
          <w:sz w:val="28"/>
          <w:szCs w:val="28"/>
        </w:rPr>
        <w:t xml:space="preserve">работать на контрольно- кассовой технике разных типов, сканировать </w:t>
      </w:r>
      <w:proofErr w:type="gramStart"/>
      <w:r w:rsidRPr="004C7DDF">
        <w:rPr>
          <w:sz w:val="28"/>
          <w:szCs w:val="28"/>
        </w:rPr>
        <w:t>штрих-коды</w:t>
      </w:r>
      <w:proofErr w:type="gramEnd"/>
      <w:r w:rsidRPr="004C7DDF">
        <w:rPr>
          <w:sz w:val="28"/>
          <w:szCs w:val="28"/>
        </w:rPr>
        <w:t xml:space="preserve"> товаров;</w:t>
      </w:r>
    </w:p>
    <w:p w:rsidR="00835065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7DDF">
        <w:rPr>
          <w:sz w:val="28"/>
          <w:szCs w:val="28"/>
        </w:rPr>
        <w:t xml:space="preserve"> оформлять кассовые документы, учитывать денежные документы;</w:t>
      </w:r>
    </w:p>
    <w:p w:rsidR="00265D96" w:rsidRPr="004C7DDF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определять подлинность денежных купюр;</w:t>
      </w:r>
    </w:p>
    <w:p w:rsidR="00835065" w:rsidRPr="004C7DDF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065">
        <w:rPr>
          <w:sz w:val="28"/>
          <w:szCs w:val="28"/>
        </w:rPr>
        <w:t>.</w:t>
      </w:r>
      <w:r w:rsidR="00835065" w:rsidRPr="004C7DDF">
        <w:rPr>
          <w:sz w:val="28"/>
          <w:szCs w:val="28"/>
        </w:rPr>
        <w:t xml:space="preserve"> распознавать товары по групповым, видовым и марочным идентификационным признакам;</w:t>
      </w:r>
    </w:p>
    <w:p w:rsidR="00835065" w:rsidRPr="004C7DDF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065">
        <w:rPr>
          <w:sz w:val="28"/>
          <w:szCs w:val="28"/>
        </w:rPr>
        <w:t>.</w:t>
      </w:r>
      <w:r w:rsidR="00835065" w:rsidRPr="004C7DDF">
        <w:rPr>
          <w:sz w:val="28"/>
          <w:szCs w:val="28"/>
        </w:rPr>
        <w:t>оценивать качество товаров, определять их категории и диагностировать дефекты;</w:t>
      </w:r>
    </w:p>
    <w:p w:rsidR="00835065" w:rsidRPr="004C7DDF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5065">
        <w:rPr>
          <w:sz w:val="28"/>
          <w:szCs w:val="28"/>
        </w:rPr>
        <w:t>.контролировать температур</w:t>
      </w:r>
      <w:proofErr w:type="gramStart"/>
      <w:r w:rsidR="00835065">
        <w:rPr>
          <w:sz w:val="28"/>
          <w:szCs w:val="28"/>
          <w:lang w:val="en-US"/>
        </w:rPr>
        <w:t>e</w:t>
      </w:r>
      <w:proofErr w:type="gramEnd"/>
      <w:r w:rsidR="00835065">
        <w:rPr>
          <w:sz w:val="28"/>
          <w:szCs w:val="28"/>
        </w:rPr>
        <w:t xml:space="preserve">,  влажность </w:t>
      </w:r>
      <w:r w:rsidR="00835065" w:rsidRPr="004C7DDF">
        <w:rPr>
          <w:sz w:val="28"/>
          <w:szCs w:val="28"/>
        </w:rPr>
        <w:t xml:space="preserve"> и санитарно- гигиенические режимы, а также сроки хранения;</w:t>
      </w:r>
    </w:p>
    <w:p w:rsidR="00835065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5065">
        <w:rPr>
          <w:sz w:val="28"/>
          <w:szCs w:val="28"/>
        </w:rPr>
        <w:t>.</w:t>
      </w:r>
      <w:r w:rsidR="00835065" w:rsidRPr="004C7DDF">
        <w:rPr>
          <w:sz w:val="28"/>
          <w:szCs w:val="28"/>
        </w:rPr>
        <w:t>оформлять товаросопроводительные документы и проверять правильность их оформления;</w:t>
      </w:r>
    </w:p>
    <w:p w:rsidR="00835065" w:rsidRPr="004C7DDF" w:rsidRDefault="00265D96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5065">
        <w:rPr>
          <w:sz w:val="28"/>
          <w:szCs w:val="28"/>
        </w:rPr>
        <w:t>.обследовать торговое предприятие для выявления соблюдения санитарно- эпидемиологических требований к торговым организациям;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C7DDF">
        <w:rPr>
          <w:b/>
          <w:sz w:val="28"/>
          <w:szCs w:val="28"/>
        </w:rPr>
        <w:t>ЗНАТЬ: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7DDF">
        <w:rPr>
          <w:sz w:val="28"/>
          <w:szCs w:val="28"/>
        </w:rPr>
        <w:t>порядок проведения приёмки товаров по количеству и качеству;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7DDF">
        <w:rPr>
          <w:sz w:val="28"/>
          <w:szCs w:val="28"/>
        </w:rPr>
        <w:t xml:space="preserve"> правила эксплуатации контрольно- кассовой техники и техники безопасности при работе на ней;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7DDF">
        <w:rPr>
          <w:sz w:val="28"/>
          <w:szCs w:val="28"/>
        </w:rPr>
        <w:t xml:space="preserve"> правила расчётов и обслуживания покупателей;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7DDF">
        <w:rPr>
          <w:sz w:val="28"/>
          <w:szCs w:val="28"/>
        </w:rPr>
        <w:t>порядок получения, хра</w:t>
      </w:r>
      <w:r w:rsidR="00265D96">
        <w:rPr>
          <w:sz w:val="28"/>
          <w:szCs w:val="28"/>
        </w:rPr>
        <w:t>нения и выдачи денежных средств, оформление и ведения кассовых документов;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C7DDF">
        <w:rPr>
          <w:sz w:val="28"/>
          <w:szCs w:val="28"/>
        </w:rPr>
        <w:t xml:space="preserve"> признаки подлинности и платежеспособности государственных денежных знаков;</w:t>
      </w:r>
    </w:p>
    <w:p w:rsidR="00835065" w:rsidRPr="004C7DDF" w:rsidRDefault="00AE0D54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5065" w:rsidRPr="004C7DDF">
        <w:rPr>
          <w:sz w:val="28"/>
          <w:szCs w:val="28"/>
        </w:rPr>
        <w:t>идентификацию и оценку качества товаров, градации качества, признаки распознавания дефектов и причины их возникновения;</w:t>
      </w:r>
    </w:p>
    <w:p w:rsidR="00835065" w:rsidRPr="004C7DDF" w:rsidRDefault="00AE0D54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5065" w:rsidRPr="004C7DDF">
        <w:rPr>
          <w:sz w:val="28"/>
          <w:szCs w:val="28"/>
        </w:rPr>
        <w:t xml:space="preserve"> условия и сроки хранения и транспортирования товаров;</w:t>
      </w:r>
    </w:p>
    <w:p w:rsidR="00835065" w:rsidRDefault="00AE0D54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5065" w:rsidRPr="004C7DDF">
        <w:rPr>
          <w:sz w:val="28"/>
          <w:szCs w:val="28"/>
        </w:rPr>
        <w:t xml:space="preserve"> товаросопроводительные документы и правила их оформления;</w:t>
      </w:r>
    </w:p>
    <w:p w:rsidR="00835065" w:rsidRPr="004C7DDF" w:rsidRDefault="00AE0D54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35065">
        <w:rPr>
          <w:sz w:val="28"/>
          <w:szCs w:val="28"/>
        </w:rPr>
        <w:t>основы санитарии и гигиены, санитарно- эпидемиологические требования к торговым организациям.</w:t>
      </w:r>
    </w:p>
    <w:p w:rsidR="00835065" w:rsidRPr="004C7DDF" w:rsidRDefault="00835065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37DB4" w:rsidRDefault="00837DB4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37DB4" w:rsidRDefault="00837DB4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E7CFF" w:rsidRDefault="003B691B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lastRenderedPageBreak/>
        <w:t>1</w:t>
      </w:r>
      <w:r w:rsidR="00BA41E3" w:rsidRPr="004E6CAF">
        <w:rPr>
          <w:b/>
          <w:sz w:val="28"/>
          <w:szCs w:val="28"/>
        </w:rPr>
        <w:t>.</w:t>
      </w:r>
      <w:r w:rsidRPr="004E6CAF">
        <w:rPr>
          <w:b/>
          <w:sz w:val="28"/>
          <w:szCs w:val="28"/>
        </w:rPr>
        <w:t>3.</w:t>
      </w:r>
      <w:r w:rsidR="00BA41E3" w:rsidRPr="004E6CAF">
        <w:rPr>
          <w:b/>
          <w:sz w:val="28"/>
          <w:szCs w:val="28"/>
        </w:rPr>
        <w:t xml:space="preserve"> Рекомендуемое количество часов н</w:t>
      </w:r>
      <w:r w:rsidRPr="004E6CAF">
        <w:rPr>
          <w:b/>
          <w:sz w:val="28"/>
          <w:szCs w:val="28"/>
        </w:rPr>
        <w:t>а освоение</w:t>
      </w:r>
    </w:p>
    <w:p w:rsidR="003B691B" w:rsidRPr="007E7CFF" w:rsidRDefault="003B691B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7E7CFF">
        <w:rPr>
          <w:i/>
          <w:sz w:val="28"/>
          <w:szCs w:val="28"/>
        </w:rPr>
        <w:t>МДК 04.01 Технология розничной торговли:</w:t>
      </w:r>
    </w:p>
    <w:p w:rsidR="00BA41E3" w:rsidRPr="004E6CAF" w:rsidRDefault="00BA41E3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CAF">
        <w:rPr>
          <w:sz w:val="28"/>
          <w:szCs w:val="28"/>
        </w:rPr>
        <w:t xml:space="preserve">максимальной учебной нагрузки </w:t>
      </w:r>
      <w:proofErr w:type="gramStart"/>
      <w:r w:rsidRPr="004E6CAF">
        <w:rPr>
          <w:sz w:val="28"/>
          <w:szCs w:val="28"/>
        </w:rPr>
        <w:t>обучающегося</w:t>
      </w:r>
      <w:proofErr w:type="gramEnd"/>
      <w:r w:rsidR="007E7CFF">
        <w:rPr>
          <w:sz w:val="28"/>
          <w:szCs w:val="28"/>
        </w:rPr>
        <w:t xml:space="preserve">- </w:t>
      </w:r>
      <w:r w:rsidR="003B691B" w:rsidRPr="004E6CAF">
        <w:rPr>
          <w:sz w:val="28"/>
          <w:szCs w:val="28"/>
        </w:rPr>
        <w:t>222</w:t>
      </w:r>
      <w:r w:rsidRPr="004E6CAF">
        <w:rPr>
          <w:sz w:val="28"/>
          <w:szCs w:val="28"/>
        </w:rPr>
        <w:t>час</w:t>
      </w:r>
      <w:r w:rsidR="003B691B" w:rsidRPr="004E6CAF">
        <w:rPr>
          <w:sz w:val="28"/>
          <w:szCs w:val="28"/>
        </w:rPr>
        <w:t>а</w:t>
      </w:r>
      <w:r w:rsidRPr="004E6CAF">
        <w:rPr>
          <w:sz w:val="28"/>
          <w:szCs w:val="28"/>
        </w:rPr>
        <w:t>, в том числе:</w:t>
      </w:r>
    </w:p>
    <w:p w:rsidR="00BA41E3" w:rsidRPr="004E6CAF" w:rsidRDefault="00BA41E3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CAF">
        <w:rPr>
          <w:sz w:val="28"/>
          <w:szCs w:val="28"/>
        </w:rPr>
        <w:t xml:space="preserve">обязательной аудиторной учебной нагрузки обучающегося  </w:t>
      </w:r>
      <w:r w:rsidR="00A46F90" w:rsidRPr="004E6CAF">
        <w:rPr>
          <w:sz w:val="28"/>
          <w:szCs w:val="28"/>
        </w:rPr>
        <w:t>148</w:t>
      </w:r>
      <w:r w:rsidRPr="004E6CAF">
        <w:rPr>
          <w:sz w:val="28"/>
          <w:szCs w:val="28"/>
        </w:rPr>
        <w:t xml:space="preserve">  часа;</w:t>
      </w:r>
    </w:p>
    <w:p w:rsidR="00A46F90" w:rsidRPr="004E6CAF" w:rsidRDefault="007E7CFF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занятий -74</w:t>
      </w:r>
      <w:r w:rsidR="00A46F90" w:rsidRPr="004E6CAF">
        <w:rPr>
          <w:sz w:val="28"/>
          <w:szCs w:val="28"/>
        </w:rPr>
        <w:t xml:space="preserve"> часа;</w:t>
      </w:r>
    </w:p>
    <w:p w:rsidR="00BA41E3" w:rsidRPr="004E6CAF" w:rsidRDefault="00BA41E3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CAF">
        <w:rPr>
          <w:sz w:val="28"/>
          <w:szCs w:val="28"/>
        </w:rPr>
        <w:t>самостоятельной работы обучающегося</w:t>
      </w:r>
      <w:r w:rsidR="007E7CFF">
        <w:rPr>
          <w:sz w:val="28"/>
          <w:szCs w:val="28"/>
        </w:rPr>
        <w:t>-74</w:t>
      </w:r>
      <w:r w:rsidRPr="004E6CAF">
        <w:rPr>
          <w:sz w:val="28"/>
          <w:szCs w:val="28"/>
        </w:rPr>
        <w:t>час</w:t>
      </w:r>
      <w:r w:rsidR="003B691B" w:rsidRPr="004E6CAF">
        <w:rPr>
          <w:sz w:val="28"/>
          <w:szCs w:val="28"/>
        </w:rPr>
        <w:t>а</w:t>
      </w:r>
      <w:r w:rsidRPr="004E6CAF">
        <w:rPr>
          <w:sz w:val="28"/>
          <w:szCs w:val="28"/>
        </w:rPr>
        <w:t xml:space="preserve">. </w:t>
      </w:r>
    </w:p>
    <w:p w:rsidR="004E6CAF" w:rsidRDefault="004E6CAF" w:rsidP="00835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A41E3" w:rsidRPr="004E6CAF" w:rsidRDefault="00BA41E3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E6CAF">
        <w:rPr>
          <w:b/>
          <w:sz w:val="28"/>
          <w:szCs w:val="28"/>
        </w:rPr>
        <w:t>2. СТРУКТУРА И ПРИМЕРНОЕ СОДЕРЖАНИЕ  ДИСЦИПЛИНЫ</w:t>
      </w:r>
    </w:p>
    <w:p w:rsidR="00BA41E3" w:rsidRPr="004E6CAF" w:rsidRDefault="00BA41E3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4E6CAF">
        <w:rPr>
          <w:b/>
          <w:sz w:val="28"/>
          <w:szCs w:val="28"/>
        </w:rPr>
        <w:t xml:space="preserve">   2.1. Объем  дисциплины и виды учебной работы</w:t>
      </w:r>
    </w:p>
    <w:p w:rsidR="00BA41E3" w:rsidRPr="004E6CAF" w:rsidRDefault="00BA41E3" w:rsidP="004E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694"/>
      </w:tblGrid>
      <w:tr w:rsidR="00BA41E3" w:rsidRPr="004E6CAF" w:rsidTr="00FD7E0E">
        <w:trPr>
          <w:trHeight w:val="460"/>
        </w:trPr>
        <w:tc>
          <w:tcPr>
            <w:tcW w:w="790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E6CA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41E3" w:rsidRPr="004E6CAF" w:rsidTr="00FD7E0E">
        <w:trPr>
          <w:trHeight w:val="285"/>
        </w:trPr>
        <w:tc>
          <w:tcPr>
            <w:tcW w:w="790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rPr>
                <w:b/>
                <w:sz w:val="28"/>
                <w:szCs w:val="28"/>
              </w:rPr>
            </w:pPr>
            <w:r w:rsidRPr="004E6C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4" w:type="dxa"/>
            <w:shd w:val="clear" w:color="auto" w:fill="auto"/>
          </w:tcPr>
          <w:p w:rsidR="00BA41E3" w:rsidRPr="004E6CAF" w:rsidRDefault="00BB268E" w:rsidP="004E6CAF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222</w:t>
            </w:r>
          </w:p>
        </w:tc>
      </w:tr>
      <w:tr w:rsidR="00BA41E3" w:rsidRPr="004E6CAF" w:rsidTr="00FD7E0E">
        <w:tc>
          <w:tcPr>
            <w:tcW w:w="790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b/>
                <w:sz w:val="28"/>
                <w:szCs w:val="28"/>
              </w:rPr>
              <w:t xml:space="preserve">Обязательная  аудиторная учебная нагрузка </w:t>
            </w:r>
          </w:p>
        </w:tc>
        <w:tc>
          <w:tcPr>
            <w:tcW w:w="2694" w:type="dxa"/>
            <w:shd w:val="clear" w:color="auto" w:fill="auto"/>
          </w:tcPr>
          <w:p w:rsidR="00BA41E3" w:rsidRPr="004E6CAF" w:rsidRDefault="00A46F90" w:rsidP="004E6CAF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E6CAF">
              <w:rPr>
                <w:b/>
                <w:i/>
                <w:iCs/>
                <w:sz w:val="28"/>
                <w:szCs w:val="28"/>
              </w:rPr>
              <w:t>148</w:t>
            </w:r>
          </w:p>
        </w:tc>
      </w:tr>
      <w:tr w:rsidR="00A46F90" w:rsidRPr="004E6CAF" w:rsidTr="00FD7E0E">
        <w:tc>
          <w:tcPr>
            <w:tcW w:w="7904" w:type="dxa"/>
            <w:shd w:val="clear" w:color="auto" w:fill="auto"/>
          </w:tcPr>
          <w:p w:rsidR="00A46F90" w:rsidRPr="004E6CAF" w:rsidRDefault="00A46F90" w:rsidP="004E6C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6CA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694" w:type="dxa"/>
            <w:shd w:val="clear" w:color="auto" w:fill="auto"/>
          </w:tcPr>
          <w:p w:rsidR="00A46F90" w:rsidRPr="004E6CAF" w:rsidRDefault="003B691B" w:rsidP="004E6CAF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E6CAF">
              <w:rPr>
                <w:b/>
                <w:i/>
                <w:iCs/>
                <w:sz w:val="28"/>
                <w:szCs w:val="28"/>
              </w:rPr>
              <w:t>7</w:t>
            </w:r>
            <w:r w:rsidR="006E60AE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BA41E3" w:rsidRPr="004E6CAF" w:rsidTr="00FD7E0E">
        <w:tc>
          <w:tcPr>
            <w:tcW w:w="790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6CAF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E6CAF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BA41E3" w:rsidRPr="004E6CAF" w:rsidRDefault="003B691B" w:rsidP="004E6CAF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E6CAF">
              <w:rPr>
                <w:b/>
                <w:i/>
                <w:iCs/>
                <w:sz w:val="28"/>
                <w:szCs w:val="28"/>
              </w:rPr>
              <w:t>7</w:t>
            </w:r>
            <w:r w:rsidR="006E60AE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BA41E3" w:rsidRPr="004E6CAF" w:rsidTr="00FD7E0E">
        <w:tc>
          <w:tcPr>
            <w:tcW w:w="790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A41E3" w:rsidRPr="004E6CAF" w:rsidTr="004E6CAF">
        <w:trPr>
          <w:trHeight w:val="1065"/>
        </w:trPr>
        <w:tc>
          <w:tcPr>
            <w:tcW w:w="7904" w:type="dxa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 xml:space="preserve">    - подготовка творческих работ (сообщений, рефератов, докладов, оформление схем, таблиц)  </w:t>
            </w:r>
          </w:p>
          <w:p w:rsidR="00BA41E3" w:rsidRPr="004E6CAF" w:rsidRDefault="00BA41E3" w:rsidP="004E6C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A41E3" w:rsidRPr="004E6CAF" w:rsidRDefault="00BA41E3" w:rsidP="004E6C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A41E3" w:rsidRPr="004E6CAF" w:rsidRDefault="00A54039" w:rsidP="004E6CA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74</w:t>
            </w:r>
          </w:p>
        </w:tc>
      </w:tr>
      <w:tr w:rsidR="00BA41E3" w:rsidRPr="004E6CAF" w:rsidTr="00FD7E0E">
        <w:tc>
          <w:tcPr>
            <w:tcW w:w="10598" w:type="dxa"/>
            <w:gridSpan w:val="2"/>
            <w:shd w:val="clear" w:color="auto" w:fill="auto"/>
          </w:tcPr>
          <w:p w:rsidR="00BA41E3" w:rsidRPr="004E6CAF" w:rsidRDefault="00BA41E3" w:rsidP="004E6CAF">
            <w:pPr>
              <w:spacing w:line="360" w:lineRule="auto"/>
              <w:rPr>
                <w:iCs/>
                <w:sz w:val="28"/>
                <w:szCs w:val="28"/>
              </w:rPr>
            </w:pPr>
            <w:r w:rsidRPr="004E6CAF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A46F90" w:rsidRPr="004E6CAF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Pr="004E6CAF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C074E5" w:rsidRPr="004E6CAF" w:rsidRDefault="00C074E5" w:rsidP="004E6CAF">
      <w:pPr>
        <w:spacing w:line="360" w:lineRule="auto"/>
        <w:rPr>
          <w:sz w:val="28"/>
          <w:szCs w:val="28"/>
        </w:rPr>
      </w:pPr>
    </w:p>
    <w:p w:rsidR="009A5278" w:rsidRPr="004E6CAF" w:rsidRDefault="009A5278" w:rsidP="004E6CA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E6CAF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9A5278" w:rsidRPr="004E6CAF" w:rsidRDefault="009A527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9A5278" w:rsidRPr="004E6CAF" w:rsidRDefault="009A527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E6CAF">
        <w:rPr>
          <w:sz w:val="28"/>
          <w:szCs w:val="28"/>
        </w:rPr>
        <w:t>Результатом освоения про</w:t>
      </w:r>
      <w:r w:rsidR="008A7193" w:rsidRPr="004E6CAF">
        <w:rPr>
          <w:sz w:val="28"/>
          <w:szCs w:val="28"/>
        </w:rPr>
        <w:t>граммы</w:t>
      </w:r>
      <w:r w:rsidR="008A7193" w:rsidRPr="004E6CAF">
        <w:rPr>
          <w:b/>
          <w:sz w:val="28"/>
          <w:szCs w:val="28"/>
        </w:rPr>
        <w:t>МДК 04.01 Технология розничной торговли</w:t>
      </w:r>
      <w:r w:rsidRPr="004E6CAF">
        <w:rPr>
          <w:sz w:val="28"/>
          <w:szCs w:val="28"/>
        </w:rPr>
        <w:t xml:space="preserve">является овладение обучающимися видом профессиональной деятельности (ВПД)    в том числе </w:t>
      </w:r>
      <w:r w:rsidRPr="004E6CAF">
        <w:rPr>
          <w:color w:val="000000" w:themeColor="text1"/>
          <w:sz w:val="28"/>
          <w:szCs w:val="28"/>
        </w:rPr>
        <w:t>профессиональными (ПК) и общими (ОК) компетенциями:</w:t>
      </w:r>
    </w:p>
    <w:p w:rsidR="009A5278" w:rsidRPr="004E6CAF" w:rsidRDefault="009A527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</w:p>
    <w:p w:rsidR="009A5278" w:rsidRPr="004E6CAF" w:rsidRDefault="009A5278" w:rsidP="004E6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10813" w:type="dxa"/>
        <w:tblInd w:w="-215" w:type="dxa"/>
        <w:tblLayout w:type="fixed"/>
        <w:tblLook w:val="0000"/>
      </w:tblPr>
      <w:tblGrid>
        <w:gridCol w:w="1025"/>
        <w:gridCol w:w="9788"/>
      </w:tblGrid>
      <w:tr w:rsidR="009A5278" w:rsidRPr="004E6CAF" w:rsidTr="00FD7E0E">
        <w:trPr>
          <w:trHeight w:val="672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A5278" w:rsidRPr="004E6CAF" w:rsidRDefault="009A5278" w:rsidP="004E6CAF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6CA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78" w:rsidRPr="004E6CAF" w:rsidRDefault="009A5278" w:rsidP="004E6CAF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6CA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 1.1</w:t>
            </w:r>
          </w:p>
        </w:tc>
        <w:tc>
          <w:tcPr>
            <w:tcW w:w="9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tabs>
                <w:tab w:val="center" w:pos="879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Принимать товары по количеству и качеству.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</w:t>
            </w:r>
            <w:proofErr w:type="gramStart"/>
            <w:r w:rsidRPr="004C7DDF">
              <w:rPr>
                <w:sz w:val="28"/>
                <w:szCs w:val="28"/>
              </w:rPr>
              <w:t>1</w:t>
            </w:r>
            <w:proofErr w:type="gramEnd"/>
            <w:r w:rsidRPr="004C7DDF">
              <w:rPr>
                <w:sz w:val="28"/>
                <w:szCs w:val="28"/>
              </w:rPr>
              <w:t>.2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Эксплуатировать торгово-технологическое оборудование.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 1.3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 1.4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сопроводительных документов.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 1.5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Обеспечивать соблюдение санитарно- эпидемиологических требований к товарам и упаковке, оценить качество процессов в соответствии с установленными требованиями.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 1.6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Соблюдать правила эксплуатации контрольно- кассовой техники (ККТ) и выполнять расчётные операции с покупателями.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 1.7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Проверять платежеспособность государственных денежных знаков.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ПК 1.8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C7DDF" w:rsidRDefault="00835065" w:rsidP="0083506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7DDF">
              <w:rPr>
                <w:sz w:val="28"/>
                <w:szCs w:val="28"/>
              </w:rPr>
              <w:t>Оформлять документы по кассовым операциям.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 1.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pStyle w:val="ab"/>
              <w:widowControl w:val="0"/>
              <w:snapToGri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ОК2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tabs>
                <w:tab w:val="left" w:pos="7337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 3.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tabs>
                <w:tab w:val="left" w:pos="7337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 xml:space="preserve">Принимать решение в стандартных и нестандартных ситуациях и нести за них </w:t>
            </w:r>
            <w:r w:rsidRPr="004E6CAF">
              <w:rPr>
                <w:sz w:val="28"/>
                <w:szCs w:val="28"/>
              </w:rPr>
              <w:lastRenderedPageBreak/>
              <w:t>ответственность.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ОК5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 6.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Разработать в коллективе и команде, эффективно общаться с коллегами, руководством, потребителями.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 7.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 8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35065" w:rsidRPr="004E6CAF" w:rsidTr="00FD7E0E">
        <w:trPr>
          <w:trHeight w:val="499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065" w:rsidRPr="004E6CAF" w:rsidRDefault="00835065" w:rsidP="004E6CAF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ОК 9.</w:t>
            </w:r>
          </w:p>
        </w:tc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065" w:rsidRPr="004E6CAF" w:rsidRDefault="00835065" w:rsidP="004E6CA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E6CAF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A5278" w:rsidRPr="004E6CAF" w:rsidRDefault="009A5278" w:rsidP="004E6CAF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9A5278" w:rsidRPr="004E6CAF" w:rsidRDefault="009A5278" w:rsidP="004E6CAF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9A5278" w:rsidRPr="004E6CAF" w:rsidRDefault="009A5278" w:rsidP="004E6CAF">
      <w:pPr>
        <w:spacing w:line="360" w:lineRule="auto"/>
        <w:rPr>
          <w:sz w:val="28"/>
          <w:szCs w:val="28"/>
        </w:rPr>
      </w:pPr>
    </w:p>
    <w:p w:rsidR="00A46F90" w:rsidRPr="004E6CAF" w:rsidRDefault="00A46F90" w:rsidP="004E6CAF">
      <w:pPr>
        <w:spacing w:line="360" w:lineRule="auto"/>
        <w:rPr>
          <w:sz w:val="28"/>
          <w:szCs w:val="28"/>
        </w:rPr>
      </w:pPr>
    </w:p>
    <w:p w:rsidR="009A5278" w:rsidRPr="004E6CAF" w:rsidRDefault="009A5278" w:rsidP="004E6CAF">
      <w:pPr>
        <w:spacing w:line="360" w:lineRule="auto"/>
        <w:rPr>
          <w:sz w:val="28"/>
          <w:szCs w:val="28"/>
        </w:rPr>
      </w:pPr>
    </w:p>
    <w:p w:rsidR="009A5278" w:rsidRPr="004E6CAF" w:rsidRDefault="009A5278" w:rsidP="004E6CAF">
      <w:pPr>
        <w:spacing w:line="360" w:lineRule="auto"/>
        <w:rPr>
          <w:sz w:val="28"/>
          <w:szCs w:val="28"/>
        </w:rPr>
      </w:pPr>
    </w:p>
    <w:p w:rsidR="009A5278" w:rsidRPr="004E6CAF" w:rsidRDefault="009A5278" w:rsidP="004E6CAF">
      <w:pPr>
        <w:spacing w:line="360" w:lineRule="auto"/>
        <w:rPr>
          <w:sz w:val="28"/>
          <w:szCs w:val="28"/>
        </w:rPr>
      </w:pPr>
    </w:p>
    <w:p w:rsidR="00FD7E0E" w:rsidRDefault="00FD7E0E" w:rsidP="00FD7E0E">
      <w:pPr>
        <w:pStyle w:val="Style14"/>
        <w:widowControl/>
        <w:shd w:val="clear" w:color="auto" w:fill="FFFFFF"/>
        <w:spacing w:line="360" w:lineRule="auto"/>
        <w:ind w:firstLine="0"/>
        <w:rPr>
          <w:b/>
          <w:sz w:val="28"/>
          <w:szCs w:val="28"/>
        </w:rPr>
        <w:sectPr w:rsidR="00FD7E0E" w:rsidSect="00FD7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851" w:header="709" w:footer="709" w:gutter="0"/>
          <w:cols w:space="708"/>
          <w:titlePg/>
          <w:docGrid w:linePitch="360"/>
        </w:sectPr>
      </w:pPr>
    </w:p>
    <w:p w:rsidR="005C4FE6" w:rsidRPr="008A7193" w:rsidRDefault="005C4FE6" w:rsidP="00C13796">
      <w:pPr>
        <w:pStyle w:val="Style14"/>
        <w:widowControl/>
        <w:shd w:val="clear" w:color="auto" w:fill="FFFFFF"/>
        <w:spacing w:line="360" w:lineRule="auto"/>
        <w:ind w:firstLine="0"/>
        <w:rPr>
          <w:i/>
          <w:caps/>
          <w:sz w:val="28"/>
          <w:szCs w:val="28"/>
        </w:rPr>
      </w:pPr>
      <w:r w:rsidRPr="008A7193">
        <w:rPr>
          <w:b/>
          <w:sz w:val="28"/>
          <w:szCs w:val="28"/>
        </w:rPr>
        <w:lastRenderedPageBreak/>
        <w:t>2.2. Тематический план</w:t>
      </w:r>
      <w:r w:rsidR="008A7193" w:rsidRPr="008A7193">
        <w:rPr>
          <w:b/>
          <w:sz w:val="28"/>
          <w:szCs w:val="28"/>
        </w:rPr>
        <w:t xml:space="preserve"> и содержание МДК 04.01.</w:t>
      </w:r>
      <w:r w:rsidRPr="008A7193">
        <w:rPr>
          <w:b/>
          <w:sz w:val="28"/>
          <w:szCs w:val="28"/>
        </w:rPr>
        <w:t xml:space="preserve"> Технология розничной торговли</w:t>
      </w:r>
    </w:p>
    <w:p w:rsidR="005C4FE6" w:rsidRPr="008A7193" w:rsidRDefault="005C4FE6">
      <w:pPr>
        <w:rPr>
          <w:sz w:val="28"/>
          <w:szCs w:val="28"/>
        </w:rPr>
      </w:pPr>
    </w:p>
    <w:p w:rsidR="00A46F90" w:rsidRDefault="00A46F90"/>
    <w:tbl>
      <w:tblPr>
        <w:tblStyle w:val="a6"/>
        <w:tblW w:w="0" w:type="auto"/>
        <w:tblLook w:val="04A0"/>
      </w:tblPr>
      <w:tblGrid>
        <w:gridCol w:w="3695"/>
        <w:gridCol w:w="510"/>
        <w:gridCol w:w="15"/>
        <w:gridCol w:w="135"/>
        <w:gridCol w:w="6243"/>
        <w:gridCol w:w="2268"/>
        <w:gridCol w:w="1920"/>
      </w:tblGrid>
      <w:tr w:rsidR="00F56E5B" w:rsidTr="00FC66C4">
        <w:tc>
          <w:tcPr>
            <w:tcW w:w="3695" w:type="dxa"/>
          </w:tcPr>
          <w:p w:rsidR="00F56E5B" w:rsidRDefault="005C4FE6">
            <w:r w:rsidRPr="008F7B9D">
              <w:t>Наименование разделов и тем</w:t>
            </w:r>
          </w:p>
        </w:tc>
        <w:tc>
          <w:tcPr>
            <w:tcW w:w="6903" w:type="dxa"/>
            <w:gridSpan w:val="4"/>
          </w:tcPr>
          <w:p w:rsidR="00F56E5B" w:rsidRDefault="005C4FE6">
            <w:r w:rsidRPr="008F7B9D">
              <w:t xml:space="preserve">Содержание учебного материала, практические  </w:t>
            </w:r>
            <w:r>
              <w:t>занятия</w:t>
            </w:r>
            <w:r w:rsidRPr="008F7B9D">
              <w:t xml:space="preserve">, самостоятельная работа </w:t>
            </w:r>
            <w:proofErr w:type="gramStart"/>
            <w:r w:rsidRPr="008F7B9D">
              <w:t>обучающихся</w:t>
            </w:r>
            <w:proofErr w:type="gramEnd"/>
            <w:r w:rsidRPr="008F7B9D">
              <w:t>, проект</w:t>
            </w:r>
          </w:p>
        </w:tc>
        <w:tc>
          <w:tcPr>
            <w:tcW w:w="2268" w:type="dxa"/>
          </w:tcPr>
          <w:p w:rsidR="00F56E5B" w:rsidRDefault="005C4FE6">
            <w:r>
              <w:t>Объём часов</w:t>
            </w:r>
          </w:p>
        </w:tc>
        <w:tc>
          <w:tcPr>
            <w:tcW w:w="1920" w:type="dxa"/>
          </w:tcPr>
          <w:p w:rsidR="00F56E5B" w:rsidRDefault="005C4FE6">
            <w:r w:rsidRPr="008F7B9D">
              <w:t>Уровень усвоения</w:t>
            </w:r>
          </w:p>
        </w:tc>
      </w:tr>
      <w:tr w:rsidR="00F56E5B" w:rsidTr="00FC66C4">
        <w:tc>
          <w:tcPr>
            <w:tcW w:w="3695" w:type="dxa"/>
          </w:tcPr>
          <w:p w:rsidR="00F56E5B" w:rsidRDefault="005C4FE6" w:rsidP="005C4FE6">
            <w:pPr>
              <w:jc w:val="center"/>
            </w:pPr>
            <w:r>
              <w:t>1</w:t>
            </w:r>
          </w:p>
        </w:tc>
        <w:tc>
          <w:tcPr>
            <w:tcW w:w="6903" w:type="dxa"/>
            <w:gridSpan w:val="4"/>
          </w:tcPr>
          <w:p w:rsidR="00F56E5B" w:rsidRDefault="005C4FE6" w:rsidP="005C4FE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56E5B" w:rsidRDefault="005C4FE6" w:rsidP="005C4FE6">
            <w:pPr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F56E5B" w:rsidRDefault="005C4FE6" w:rsidP="005C4FE6">
            <w:pPr>
              <w:jc w:val="center"/>
            </w:pPr>
            <w:r>
              <w:t>4</w:t>
            </w:r>
          </w:p>
        </w:tc>
      </w:tr>
      <w:tr w:rsidR="00F56E5B" w:rsidTr="00FC66C4">
        <w:tc>
          <w:tcPr>
            <w:tcW w:w="3695" w:type="dxa"/>
          </w:tcPr>
          <w:p w:rsidR="00F56E5B" w:rsidRPr="006C5529" w:rsidRDefault="000478C2">
            <w:pPr>
              <w:rPr>
                <w:b/>
              </w:rPr>
            </w:pPr>
            <w:r w:rsidRPr="006C5529">
              <w:rPr>
                <w:b/>
              </w:rPr>
              <w:t>МДК 04.01. Технология розничной торговли.</w:t>
            </w:r>
          </w:p>
        </w:tc>
        <w:tc>
          <w:tcPr>
            <w:tcW w:w="6903" w:type="dxa"/>
            <w:gridSpan w:val="4"/>
          </w:tcPr>
          <w:p w:rsidR="00F56E5B" w:rsidRDefault="00F56E5B"/>
        </w:tc>
        <w:tc>
          <w:tcPr>
            <w:tcW w:w="2268" w:type="dxa"/>
          </w:tcPr>
          <w:p w:rsidR="00F56E5B" w:rsidRDefault="000478C2" w:rsidP="009C5256">
            <w:pPr>
              <w:jc w:val="center"/>
            </w:pPr>
            <w:r>
              <w:t>148</w:t>
            </w:r>
          </w:p>
        </w:tc>
        <w:tc>
          <w:tcPr>
            <w:tcW w:w="1920" w:type="dxa"/>
          </w:tcPr>
          <w:p w:rsidR="00F56E5B" w:rsidRDefault="000478C2" w:rsidP="009C5256">
            <w:pPr>
              <w:jc w:val="center"/>
            </w:pPr>
            <w:r>
              <w:t>2</w:t>
            </w:r>
          </w:p>
        </w:tc>
      </w:tr>
      <w:tr w:rsidR="00861C8C" w:rsidTr="00FC66C4">
        <w:tc>
          <w:tcPr>
            <w:tcW w:w="3695" w:type="dxa"/>
            <w:vMerge w:val="restart"/>
          </w:tcPr>
          <w:p w:rsidR="00861C8C" w:rsidRPr="006C5529" w:rsidRDefault="00861C8C">
            <w:pPr>
              <w:rPr>
                <w:b/>
              </w:rPr>
            </w:pPr>
            <w:r w:rsidRPr="006C5529">
              <w:rPr>
                <w:b/>
              </w:rPr>
              <w:t>Тема 1.Розничная торговля.</w:t>
            </w:r>
          </w:p>
        </w:tc>
        <w:tc>
          <w:tcPr>
            <w:tcW w:w="6903" w:type="dxa"/>
            <w:gridSpan w:val="4"/>
          </w:tcPr>
          <w:p w:rsidR="00861C8C" w:rsidRDefault="00AE1861" w:rsidP="000478C2">
            <w:pPr>
              <w:jc w:val="both"/>
              <w:rPr>
                <w:b/>
              </w:rPr>
            </w:pPr>
            <w:r>
              <w:rPr>
                <w:b/>
              </w:rPr>
              <w:t>Компет</w:t>
            </w:r>
            <w:r w:rsidR="007F57E1">
              <w:rPr>
                <w:b/>
              </w:rPr>
              <w:t>енции:  ОК 1.,ОК 3.,ОК 4.,ОК 5.</w:t>
            </w:r>
          </w:p>
          <w:p w:rsidR="00861C8C" w:rsidRDefault="00861C8C" w:rsidP="000478C2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B14088" w:rsidRPr="00281EA5" w:rsidRDefault="00861C8C" w:rsidP="00B14088">
            <w:pPr>
              <w:rPr>
                <w:rFonts w:eastAsia="Calibri"/>
                <w:bCs/>
              </w:rPr>
            </w:pPr>
            <w:r>
              <w:rPr>
                <w:b/>
              </w:rPr>
              <w:t>у</w:t>
            </w:r>
            <w:r w:rsidRPr="00D06759">
              <w:rPr>
                <w:b/>
              </w:rPr>
              <w:t>меть:</w:t>
            </w:r>
            <w:r w:rsidR="00B14088">
              <w:rPr>
                <w:rFonts w:eastAsia="Calibri"/>
                <w:bCs/>
              </w:rPr>
              <w:t>классифицировать виды типов и специализации розничной торговли</w:t>
            </w:r>
            <w:r w:rsidR="00B14088" w:rsidRPr="00281EA5">
              <w:rPr>
                <w:rFonts w:eastAsia="Calibri"/>
                <w:bCs/>
              </w:rPr>
              <w:t>.</w:t>
            </w:r>
          </w:p>
          <w:p w:rsidR="00861C8C" w:rsidRDefault="00861C8C" w:rsidP="000478C2">
            <w:r>
              <w:rPr>
                <w:b/>
              </w:rPr>
              <w:t>знать</w:t>
            </w:r>
            <w:r w:rsidRPr="002B6224">
              <w:t>:</w:t>
            </w:r>
            <w:r w:rsidR="002B6224" w:rsidRPr="002B6224">
              <w:t xml:space="preserve"> Термины и определения; сущность, задачи, формы. Органы управления</w:t>
            </w:r>
            <w:r w:rsidR="00AA0820">
              <w:t xml:space="preserve"> и контроля в торговле. Торгово-</w:t>
            </w:r>
            <w:r w:rsidR="002B6224" w:rsidRPr="002B6224">
              <w:t>технологический процесс.</w:t>
            </w:r>
          </w:p>
        </w:tc>
        <w:tc>
          <w:tcPr>
            <w:tcW w:w="2268" w:type="dxa"/>
          </w:tcPr>
          <w:p w:rsidR="00861C8C" w:rsidRDefault="009C5256" w:rsidP="009C5256">
            <w:pPr>
              <w:jc w:val="center"/>
            </w:pPr>
            <w:r>
              <w:t>18</w:t>
            </w:r>
          </w:p>
        </w:tc>
        <w:tc>
          <w:tcPr>
            <w:tcW w:w="1920" w:type="dxa"/>
          </w:tcPr>
          <w:p w:rsidR="00861C8C" w:rsidRDefault="00861C8C" w:rsidP="009C5256">
            <w:pPr>
              <w:jc w:val="center"/>
            </w:pPr>
          </w:p>
        </w:tc>
      </w:tr>
      <w:tr w:rsidR="008A7193" w:rsidTr="00FC66C4">
        <w:tc>
          <w:tcPr>
            <w:tcW w:w="3695" w:type="dxa"/>
            <w:vMerge/>
          </w:tcPr>
          <w:p w:rsidR="008A7193" w:rsidRDefault="008A7193"/>
        </w:tc>
        <w:tc>
          <w:tcPr>
            <w:tcW w:w="6903" w:type="dxa"/>
            <w:gridSpan w:val="4"/>
          </w:tcPr>
          <w:p w:rsidR="008A7193" w:rsidRPr="008A7193" w:rsidRDefault="008A7193">
            <w:pPr>
              <w:rPr>
                <w:b/>
              </w:rPr>
            </w:pPr>
            <w:r w:rsidRPr="008A7193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8A7193" w:rsidRDefault="008A7193" w:rsidP="009C5256">
            <w:pPr>
              <w:jc w:val="center"/>
            </w:pPr>
          </w:p>
          <w:p w:rsidR="008A7193" w:rsidRDefault="008A7193" w:rsidP="009C5256">
            <w:pPr>
              <w:jc w:val="center"/>
            </w:pPr>
          </w:p>
          <w:p w:rsidR="008A7193" w:rsidRDefault="008A7193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</w:tcPr>
          <w:p w:rsidR="008A7193" w:rsidRDefault="008A7193" w:rsidP="009C5256">
            <w:pPr>
              <w:jc w:val="center"/>
            </w:pPr>
          </w:p>
          <w:p w:rsidR="008A7193" w:rsidRDefault="008A7193" w:rsidP="009C5256">
            <w:pPr>
              <w:jc w:val="center"/>
            </w:pPr>
          </w:p>
          <w:p w:rsidR="008A7193" w:rsidRDefault="008A7193" w:rsidP="009C5256">
            <w:pPr>
              <w:jc w:val="center"/>
            </w:pPr>
            <w:r>
              <w:t>2</w:t>
            </w:r>
          </w:p>
        </w:tc>
      </w:tr>
      <w:tr w:rsidR="008A7193" w:rsidTr="00FC66C4">
        <w:tc>
          <w:tcPr>
            <w:tcW w:w="3695" w:type="dxa"/>
            <w:vMerge/>
          </w:tcPr>
          <w:p w:rsidR="008A7193" w:rsidRDefault="008A7193"/>
        </w:tc>
        <w:tc>
          <w:tcPr>
            <w:tcW w:w="660" w:type="dxa"/>
            <w:gridSpan w:val="3"/>
          </w:tcPr>
          <w:p w:rsidR="008A7193" w:rsidRDefault="008A7193">
            <w:r>
              <w:t>1.</w:t>
            </w:r>
          </w:p>
        </w:tc>
        <w:tc>
          <w:tcPr>
            <w:tcW w:w="6243" w:type="dxa"/>
          </w:tcPr>
          <w:p w:rsidR="008A7193" w:rsidRDefault="008A7193">
            <w:pPr>
              <w:rPr>
                <w:b/>
              </w:rPr>
            </w:pPr>
            <w:r w:rsidRPr="00B14088">
              <w:rPr>
                <w:b/>
              </w:rPr>
              <w:t>Розничная торговля.</w:t>
            </w:r>
          </w:p>
          <w:p w:rsidR="008A7193" w:rsidRDefault="008A7193">
            <w:r w:rsidRPr="00B14088">
              <w:t>-Сущность и задачи розничной торговли</w:t>
            </w:r>
            <w:r>
              <w:t>, её функции в условиях рыночной экономики;</w:t>
            </w:r>
          </w:p>
          <w:p w:rsidR="008A7193" w:rsidRDefault="008A7193">
            <w:r>
              <w:t>-виды и структуры розничной торговли, её организацию, специализация и типизация розничных торговых предприятий;</w:t>
            </w:r>
          </w:p>
          <w:p w:rsidR="008A7193" w:rsidRPr="00B14088" w:rsidRDefault="008A7193">
            <w:r>
              <w:t>- их характеристика и отличительные особенности.</w:t>
            </w:r>
          </w:p>
        </w:tc>
        <w:tc>
          <w:tcPr>
            <w:tcW w:w="2268" w:type="dxa"/>
            <w:vMerge/>
          </w:tcPr>
          <w:p w:rsidR="008A7193" w:rsidRDefault="008A7193" w:rsidP="009C5256">
            <w:pPr>
              <w:jc w:val="center"/>
            </w:pPr>
          </w:p>
        </w:tc>
        <w:tc>
          <w:tcPr>
            <w:tcW w:w="1920" w:type="dxa"/>
            <w:vMerge/>
          </w:tcPr>
          <w:p w:rsidR="008A7193" w:rsidRDefault="008A7193" w:rsidP="009C5256">
            <w:pPr>
              <w:jc w:val="center"/>
            </w:pPr>
          </w:p>
        </w:tc>
      </w:tr>
      <w:tr w:rsidR="00281E25" w:rsidTr="00FC66C4">
        <w:tc>
          <w:tcPr>
            <w:tcW w:w="3695" w:type="dxa"/>
            <w:vMerge/>
          </w:tcPr>
          <w:p w:rsidR="00281E25" w:rsidRDefault="00281E25"/>
        </w:tc>
        <w:tc>
          <w:tcPr>
            <w:tcW w:w="6903" w:type="dxa"/>
            <w:gridSpan w:val="4"/>
          </w:tcPr>
          <w:p w:rsidR="00281E25" w:rsidRDefault="00281E25">
            <w:pPr>
              <w:rPr>
                <w:b/>
              </w:rPr>
            </w:pPr>
            <w:r>
              <w:rPr>
                <w:b/>
              </w:rPr>
              <w:t>Практическое занятие №1</w:t>
            </w:r>
          </w:p>
          <w:p w:rsidR="00281E25" w:rsidRPr="00281E25" w:rsidRDefault="00281E25">
            <w:r w:rsidRPr="00281E25">
              <w:t>Экскурсия в розничную торговую сеть.</w:t>
            </w:r>
          </w:p>
        </w:tc>
        <w:tc>
          <w:tcPr>
            <w:tcW w:w="2268" w:type="dxa"/>
          </w:tcPr>
          <w:p w:rsidR="00281E25" w:rsidRDefault="00281E25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281E25" w:rsidRDefault="00281E25" w:rsidP="009C5256">
            <w:pPr>
              <w:jc w:val="center"/>
            </w:pPr>
          </w:p>
        </w:tc>
      </w:tr>
      <w:tr w:rsidR="00861C8C" w:rsidTr="00FC66C4">
        <w:tc>
          <w:tcPr>
            <w:tcW w:w="3695" w:type="dxa"/>
            <w:vMerge/>
          </w:tcPr>
          <w:p w:rsidR="00861C8C" w:rsidRDefault="00861C8C"/>
        </w:tc>
        <w:tc>
          <w:tcPr>
            <w:tcW w:w="660" w:type="dxa"/>
            <w:gridSpan w:val="3"/>
          </w:tcPr>
          <w:p w:rsidR="00861C8C" w:rsidRDefault="002B6224">
            <w:r>
              <w:t>2.</w:t>
            </w:r>
          </w:p>
        </w:tc>
        <w:tc>
          <w:tcPr>
            <w:tcW w:w="6243" w:type="dxa"/>
          </w:tcPr>
          <w:p w:rsidR="00861C8C" w:rsidRDefault="002B6224">
            <w:pPr>
              <w:rPr>
                <w:b/>
              </w:rPr>
            </w:pPr>
            <w:r w:rsidRPr="00B14088">
              <w:rPr>
                <w:b/>
              </w:rPr>
              <w:t>Органы управления и контроля торговли.</w:t>
            </w:r>
          </w:p>
          <w:p w:rsidR="004137F9" w:rsidRDefault="004137F9">
            <w:r>
              <w:t>-Организационно- правовые формы торговых предприятий;</w:t>
            </w:r>
          </w:p>
          <w:p w:rsidR="004137F9" w:rsidRPr="004137F9" w:rsidRDefault="004137F9">
            <w:r>
              <w:t>-виды и задачи контроля в торговле.</w:t>
            </w:r>
          </w:p>
        </w:tc>
        <w:tc>
          <w:tcPr>
            <w:tcW w:w="2268" w:type="dxa"/>
          </w:tcPr>
          <w:p w:rsidR="00861C8C" w:rsidRDefault="004137F9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61C8C" w:rsidRDefault="00772346" w:rsidP="009C5256">
            <w:pPr>
              <w:jc w:val="center"/>
            </w:pPr>
            <w:r>
              <w:t>2</w:t>
            </w:r>
          </w:p>
        </w:tc>
      </w:tr>
      <w:tr w:rsidR="00861C8C" w:rsidTr="00FC66C4">
        <w:tc>
          <w:tcPr>
            <w:tcW w:w="3695" w:type="dxa"/>
            <w:vMerge/>
          </w:tcPr>
          <w:p w:rsidR="00861C8C" w:rsidRDefault="00861C8C"/>
        </w:tc>
        <w:tc>
          <w:tcPr>
            <w:tcW w:w="660" w:type="dxa"/>
            <w:gridSpan w:val="3"/>
          </w:tcPr>
          <w:p w:rsidR="00861C8C" w:rsidRDefault="002B6224">
            <w:r>
              <w:t>3.</w:t>
            </w:r>
          </w:p>
        </w:tc>
        <w:tc>
          <w:tcPr>
            <w:tcW w:w="6243" w:type="dxa"/>
          </w:tcPr>
          <w:p w:rsidR="00861C8C" w:rsidRDefault="002B6224">
            <w:pPr>
              <w:rPr>
                <w:b/>
              </w:rPr>
            </w:pPr>
            <w:proofErr w:type="gramStart"/>
            <w:r w:rsidRPr="00B14088">
              <w:rPr>
                <w:b/>
              </w:rPr>
              <w:t>Торгово- технологический</w:t>
            </w:r>
            <w:proofErr w:type="gramEnd"/>
            <w:r w:rsidRPr="00B14088">
              <w:rPr>
                <w:b/>
              </w:rPr>
              <w:t xml:space="preserve"> процесс</w:t>
            </w:r>
          </w:p>
          <w:p w:rsidR="004137F9" w:rsidRDefault="004137F9">
            <w:r>
              <w:t>-</w:t>
            </w:r>
            <w:proofErr w:type="gramStart"/>
            <w:r>
              <w:t>современное</w:t>
            </w:r>
            <w:proofErr w:type="gramEnd"/>
            <w:r>
              <w:t xml:space="preserve"> направления розничной торговой сети;</w:t>
            </w:r>
          </w:p>
          <w:p w:rsidR="004137F9" w:rsidRPr="004137F9" w:rsidRDefault="004137F9">
            <w:r>
              <w:t>-принципы размещения розничной торговой сети.</w:t>
            </w:r>
          </w:p>
        </w:tc>
        <w:tc>
          <w:tcPr>
            <w:tcW w:w="2268" w:type="dxa"/>
          </w:tcPr>
          <w:p w:rsidR="00861C8C" w:rsidRDefault="004137F9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61C8C" w:rsidRDefault="00772346" w:rsidP="009C5256">
            <w:pPr>
              <w:jc w:val="center"/>
            </w:pPr>
            <w:r>
              <w:t>2</w:t>
            </w:r>
          </w:p>
        </w:tc>
      </w:tr>
      <w:tr w:rsidR="00281E25" w:rsidTr="00FC66C4">
        <w:tc>
          <w:tcPr>
            <w:tcW w:w="3695" w:type="dxa"/>
            <w:vMerge w:val="restart"/>
          </w:tcPr>
          <w:p w:rsidR="00281E25" w:rsidRDefault="00281E25"/>
        </w:tc>
        <w:tc>
          <w:tcPr>
            <w:tcW w:w="6903" w:type="dxa"/>
            <w:gridSpan w:val="4"/>
          </w:tcPr>
          <w:p w:rsidR="00281E25" w:rsidRDefault="00281E25">
            <w:pPr>
              <w:rPr>
                <w:b/>
              </w:rPr>
            </w:pPr>
            <w:r>
              <w:rPr>
                <w:b/>
              </w:rPr>
              <w:t>Практическое занятие №2</w:t>
            </w:r>
          </w:p>
          <w:p w:rsidR="00281E25" w:rsidRPr="00281E25" w:rsidRDefault="00281E25">
            <w:pPr>
              <w:rPr>
                <w:b/>
              </w:rPr>
            </w:pPr>
            <w:r w:rsidRPr="00281E25">
              <w:t>Анализ оптимальности размещения торговых предприятий, их планировки и состава функциональных групп помещений</w:t>
            </w:r>
            <w:r>
              <w:t>.</w:t>
            </w:r>
          </w:p>
        </w:tc>
        <w:tc>
          <w:tcPr>
            <w:tcW w:w="2268" w:type="dxa"/>
          </w:tcPr>
          <w:p w:rsidR="00281E25" w:rsidRDefault="00281E25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281E25" w:rsidRDefault="00281E25" w:rsidP="009C5256">
            <w:pPr>
              <w:jc w:val="center"/>
            </w:pPr>
          </w:p>
        </w:tc>
      </w:tr>
      <w:tr w:rsidR="00281E25" w:rsidTr="00FC66C4">
        <w:tc>
          <w:tcPr>
            <w:tcW w:w="3695" w:type="dxa"/>
            <w:vMerge/>
          </w:tcPr>
          <w:p w:rsidR="00281E25" w:rsidRDefault="00281E25"/>
        </w:tc>
        <w:tc>
          <w:tcPr>
            <w:tcW w:w="6903" w:type="dxa"/>
            <w:gridSpan w:val="4"/>
          </w:tcPr>
          <w:p w:rsidR="00281E25" w:rsidRDefault="00281E25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281E25" w:rsidRPr="00281E25" w:rsidRDefault="00281E25">
            <w:r>
              <w:t>-</w:t>
            </w:r>
            <w:r w:rsidRPr="00281E25">
              <w:t xml:space="preserve">Изучить характеристику магазинов различных типов по </w:t>
            </w:r>
            <w:r w:rsidRPr="00281E25">
              <w:lastRenderedPageBreak/>
              <w:t>идентифицирующим признакам и ассортименту дополнительных услуг.</w:t>
            </w:r>
          </w:p>
          <w:p w:rsidR="00281E25" w:rsidRPr="00281E25" w:rsidRDefault="00281E25">
            <w:r>
              <w:t>-</w:t>
            </w:r>
            <w:r w:rsidRPr="00281E25">
              <w:t>Ознакомиться с современными типами магазинов в России и за Рубежом.</w:t>
            </w:r>
          </w:p>
          <w:p w:rsidR="00281E25" w:rsidRDefault="00281E25">
            <w:pPr>
              <w:rPr>
                <w:b/>
              </w:rPr>
            </w:pPr>
            <w:r>
              <w:t>-</w:t>
            </w:r>
            <w:r w:rsidRPr="00281E25">
              <w:t>Работа с дополнительной литературой.</w:t>
            </w:r>
          </w:p>
        </w:tc>
        <w:tc>
          <w:tcPr>
            <w:tcW w:w="2268" w:type="dxa"/>
          </w:tcPr>
          <w:p w:rsidR="00281E25" w:rsidRDefault="00281E25" w:rsidP="009C5256">
            <w:pPr>
              <w:jc w:val="center"/>
            </w:pPr>
          </w:p>
          <w:p w:rsidR="00281E25" w:rsidRDefault="00281E25" w:rsidP="009C5256">
            <w:pPr>
              <w:jc w:val="center"/>
            </w:pPr>
            <w:r>
              <w:t>4</w:t>
            </w:r>
          </w:p>
          <w:p w:rsidR="00281E25" w:rsidRDefault="00281E25" w:rsidP="009C5256">
            <w:pPr>
              <w:jc w:val="center"/>
            </w:pPr>
          </w:p>
          <w:p w:rsidR="00281E25" w:rsidRDefault="00281E25" w:rsidP="009C5256">
            <w:pPr>
              <w:jc w:val="center"/>
            </w:pPr>
          </w:p>
          <w:p w:rsidR="00281E25" w:rsidRDefault="00281E25" w:rsidP="009C5256">
            <w:pPr>
              <w:jc w:val="center"/>
            </w:pPr>
            <w:r>
              <w:t>2</w:t>
            </w:r>
          </w:p>
          <w:p w:rsidR="00281E25" w:rsidRDefault="00281E25" w:rsidP="009C5256">
            <w:pPr>
              <w:jc w:val="center"/>
            </w:pPr>
          </w:p>
          <w:p w:rsidR="00281E25" w:rsidRDefault="00281E25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281E25" w:rsidRDefault="00281E25" w:rsidP="009C5256">
            <w:pPr>
              <w:jc w:val="center"/>
            </w:pPr>
          </w:p>
        </w:tc>
      </w:tr>
      <w:tr w:rsidR="006C5529" w:rsidTr="00FC66C4">
        <w:tc>
          <w:tcPr>
            <w:tcW w:w="3695" w:type="dxa"/>
            <w:vMerge w:val="restart"/>
          </w:tcPr>
          <w:p w:rsidR="006C5529" w:rsidRPr="006C5529" w:rsidRDefault="006C5529">
            <w:pPr>
              <w:rPr>
                <w:b/>
              </w:rPr>
            </w:pPr>
            <w:r w:rsidRPr="006C5529">
              <w:rPr>
                <w:b/>
              </w:rPr>
              <w:lastRenderedPageBreak/>
              <w:t>Тема</w:t>
            </w:r>
            <w:proofErr w:type="gramStart"/>
            <w:r w:rsidRPr="006C5529">
              <w:rPr>
                <w:b/>
              </w:rPr>
              <w:t>2</w:t>
            </w:r>
            <w:proofErr w:type="gramEnd"/>
            <w:r w:rsidRPr="006C5529">
              <w:rPr>
                <w:b/>
              </w:rPr>
              <w:t>. Розничная торговая сеть.</w:t>
            </w:r>
          </w:p>
        </w:tc>
        <w:tc>
          <w:tcPr>
            <w:tcW w:w="6903" w:type="dxa"/>
            <w:gridSpan w:val="4"/>
          </w:tcPr>
          <w:p w:rsidR="006C5529" w:rsidRPr="00772346" w:rsidRDefault="007F57E1" w:rsidP="007F57E1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</w:p>
          <w:p w:rsidR="006C5529" w:rsidRDefault="006C5529" w:rsidP="004137F9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6C5529" w:rsidRDefault="006C5529" w:rsidP="004137F9">
            <w:r>
              <w:rPr>
                <w:b/>
              </w:rPr>
              <w:t>у</w:t>
            </w:r>
            <w:r w:rsidRPr="00D06759">
              <w:rPr>
                <w:b/>
              </w:rPr>
              <w:t>меть:</w:t>
            </w:r>
            <w:r w:rsidRPr="00031DA3">
              <w:t>устанавливать вид и тип организации торговл</w:t>
            </w:r>
            <w:r>
              <w:t>и по идентифицирующим признакам;</w:t>
            </w:r>
          </w:p>
          <w:p w:rsidR="006C5529" w:rsidRDefault="006C5529" w:rsidP="00B85D90">
            <w:r w:rsidRPr="00031DA3">
              <w:rPr>
                <w:b/>
              </w:rPr>
              <w:t>знать:</w:t>
            </w:r>
            <w:r>
              <w:t xml:space="preserve"> Виды розничной торговой сети и их характеристику:</w:t>
            </w:r>
          </w:p>
          <w:p w:rsidR="006C5529" w:rsidRPr="00031DA3" w:rsidRDefault="006C5529" w:rsidP="00B85D90">
            <w:pPr>
              <w:rPr>
                <w:b/>
              </w:rPr>
            </w:pPr>
            <w:r>
              <w:t>типизацию и специализацию розничной торговой сети.</w:t>
            </w:r>
          </w:p>
        </w:tc>
        <w:tc>
          <w:tcPr>
            <w:tcW w:w="2268" w:type="dxa"/>
          </w:tcPr>
          <w:p w:rsidR="006C5529" w:rsidRDefault="009C5256" w:rsidP="009C5256">
            <w:pPr>
              <w:jc w:val="center"/>
            </w:pPr>
            <w:r>
              <w:t>16</w:t>
            </w:r>
          </w:p>
        </w:tc>
        <w:tc>
          <w:tcPr>
            <w:tcW w:w="1920" w:type="dxa"/>
          </w:tcPr>
          <w:p w:rsidR="006C5529" w:rsidRDefault="006C5529" w:rsidP="009C5256">
            <w:pPr>
              <w:jc w:val="center"/>
            </w:pPr>
          </w:p>
        </w:tc>
      </w:tr>
      <w:tr w:rsidR="008A7193" w:rsidTr="00FC66C4">
        <w:tc>
          <w:tcPr>
            <w:tcW w:w="3695" w:type="dxa"/>
            <w:vMerge/>
          </w:tcPr>
          <w:p w:rsidR="008A7193" w:rsidRDefault="008A7193"/>
        </w:tc>
        <w:tc>
          <w:tcPr>
            <w:tcW w:w="6903" w:type="dxa"/>
            <w:gridSpan w:val="4"/>
          </w:tcPr>
          <w:p w:rsidR="008A7193" w:rsidRPr="00772346" w:rsidRDefault="008A7193">
            <w:pPr>
              <w:rPr>
                <w:b/>
              </w:rPr>
            </w:pPr>
            <w:r w:rsidRPr="00772346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8A7193" w:rsidRDefault="008A7193" w:rsidP="009C5256">
            <w:pPr>
              <w:jc w:val="center"/>
            </w:pPr>
          </w:p>
          <w:p w:rsidR="008A7193" w:rsidRDefault="008A7193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</w:tcPr>
          <w:p w:rsidR="008A7193" w:rsidRDefault="008A7193" w:rsidP="009C5256">
            <w:pPr>
              <w:jc w:val="center"/>
            </w:pPr>
          </w:p>
          <w:p w:rsidR="008A7193" w:rsidRDefault="008A7193" w:rsidP="009C5256">
            <w:pPr>
              <w:jc w:val="center"/>
            </w:pPr>
            <w:bookmarkStart w:id="0" w:name="_GoBack"/>
            <w:bookmarkEnd w:id="0"/>
            <w:r>
              <w:t>2</w:t>
            </w:r>
          </w:p>
        </w:tc>
      </w:tr>
      <w:tr w:rsidR="008A7193" w:rsidTr="00FC66C4">
        <w:tc>
          <w:tcPr>
            <w:tcW w:w="3695" w:type="dxa"/>
            <w:vMerge/>
          </w:tcPr>
          <w:p w:rsidR="008A7193" w:rsidRDefault="008A7193"/>
        </w:tc>
        <w:tc>
          <w:tcPr>
            <w:tcW w:w="660" w:type="dxa"/>
            <w:gridSpan w:val="3"/>
          </w:tcPr>
          <w:p w:rsidR="008A7193" w:rsidRDefault="008A7193">
            <w:r>
              <w:t>1.</w:t>
            </w:r>
          </w:p>
        </w:tc>
        <w:tc>
          <w:tcPr>
            <w:tcW w:w="6243" w:type="dxa"/>
          </w:tcPr>
          <w:p w:rsidR="008A7193" w:rsidRPr="008A66DC" w:rsidRDefault="008A7193">
            <w:pPr>
              <w:rPr>
                <w:b/>
              </w:rPr>
            </w:pPr>
            <w:r w:rsidRPr="008A66DC">
              <w:rPr>
                <w:b/>
              </w:rPr>
              <w:t>Характеристика розничной торговой сети. Предприятия розничной торговли, их виды.</w:t>
            </w:r>
          </w:p>
          <w:p w:rsidR="008A7193" w:rsidRDefault="008A7193" w:rsidP="008A66DC">
            <w:pPr>
              <w:jc w:val="both"/>
            </w:pPr>
            <w:r>
              <w:t xml:space="preserve">Современные направления розничной торговой сети. </w:t>
            </w:r>
          </w:p>
          <w:p w:rsidR="008A7193" w:rsidRPr="008A66DC" w:rsidRDefault="008A7193" w:rsidP="008A66DC">
            <w:pPr>
              <w:jc w:val="both"/>
            </w:pPr>
            <w:r>
              <w:t xml:space="preserve">Виды и структуру розничной торговли, ее организацию, а также специализацию и типизацию розничных торговых предприятий, их характеристику и отличительные особенности. Принципы размещения розничной торговой сети. </w:t>
            </w:r>
          </w:p>
        </w:tc>
        <w:tc>
          <w:tcPr>
            <w:tcW w:w="2268" w:type="dxa"/>
            <w:vMerge/>
          </w:tcPr>
          <w:p w:rsidR="008A7193" w:rsidRDefault="008A7193" w:rsidP="009C5256">
            <w:pPr>
              <w:jc w:val="center"/>
            </w:pPr>
          </w:p>
        </w:tc>
        <w:tc>
          <w:tcPr>
            <w:tcW w:w="1920" w:type="dxa"/>
            <w:vMerge/>
          </w:tcPr>
          <w:p w:rsidR="008A7193" w:rsidRDefault="008A7193" w:rsidP="009C5256">
            <w:pPr>
              <w:jc w:val="center"/>
            </w:pPr>
          </w:p>
        </w:tc>
      </w:tr>
      <w:tr w:rsidR="006C5529" w:rsidTr="00FC66C4">
        <w:tc>
          <w:tcPr>
            <w:tcW w:w="3695" w:type="dxa"/>
            <w:vMerge/>
          </w:tcPr>
          <w:p w:rsidR="006C5529" w:rsidRDefault="006C5529"/>
        </w:tc>
        <w:tc>
          <w:tcPr>
            <w:tcW w:w="660" w:type="dxa"/>
            <w:gridSpan w:val="3"/>
          </w:tcPr>
          <w:p w:rsidR="006C5529" w:rsidRDefault="006C5529">
            <w:r>
              <w:t>2.</w:t>
            </w:r>
          </w:p>
        </w:tc>
        <w:tc>
          <w:tcPr>
            <w:tcW w:w="6243" w:type="dxa"/>
          </w:tcPr>
          <w:p w:rsidR="006C5529" w:rsidRPr="008A66DC" w:rsidRDefault="006C5529">
            <w:pPr>
              <w:rPr>
                <w:b/>
              </w:rPr>
            </w:pPr>
            <w:r w:rsidRPr="008A66DC">
              <w:rPr>
                <w:b/>
              </w:rPr>
              <w:t>Типы и специализации магазинов.</w:t>
            </w:r>
          </w:p>
          <w:p w:rsidR="006C5529" w:rsidRDefault="006C5529" w:rsidP="008A66DC">
            <w:r>
              <w:t xml:space="preserve">Современные направления розничной торговой сети. </w:t>
            </w:r>
          </w:p>
          <w:p w:rsidR="006C5529" w:rsidRPr="008A66DC" w:rsidRDefault="006C5529">
            <w:r>
              <w:t xml:space="preserve">Виды и структуру розничной торговли, ее организацию, а также специализацию и типизацию розничных торговых предприятий, их характеристику и отличительные особенности. Принципы размещения розничной торговой сети. </w:t>
            </w:r>
          </w:p>
        </w:tc>
        <w:tc>
          <w:tcPr>
            <w:tcW w:w="2268" w:type="dxa"/>
          </w:tcPr>
          <w:p w:rsidR="006C5529" w:rsidRDefault="006C5529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6C5529" w:rsidRDefault="006C5529" w:rsidP="009C5256">
            <w:pPr>
              <w:jc w:val="center"/>
            </w:pPr>
            <w:r>
              <w:t>2</w:t>
            </w:r>
          </w:p>
        </w:tc>
      </w:tr>
      <w:tr w:rsidR="006C5529" w:rsidTr="00FC66C4">
        <w:tc>
          <w:tcPr>
            <w:tcW w:w="3695" w:type="dxa"/>
            <w:vMerge/>
          </w:tcPr>
          <w:p w:rsidR="006C5529" w:rsidRDefault="006C5529"/>
        </w:tc>
        <w:tc>
          <w:tcPr>
            <w:tcW w:w="660" w:type="dxa"/>
            <w:gridSpan w:val="3"/>
          </w:tcPr>
          <w:p w:rsidR="006C5529" w:rsidRDefault="006C5529">
            <w:r>
              <w:t>3.</w:t>
            </w:r>
          </w:p>
        </w:tc>
        <w:tc>
          <w:tcPr>
            <w:tcW w:w="6243" w:type="dxa"/>
          </w:tcPr>
          <w:p w:rsidR="006C5529" w:rsidRPr="008A66DC" w:rsidRDefault="006C5529">
            <w:pPr>
              <w:rPr>
                <w:b/>
              </w:rPr>
            </w:pPr>
            <w:r w:rsidRPr="008A66DC">
              <w:rPr>
                <w:b/>
              </w:rPr>
              <w:t>Технологические планировки магазинов.</w:t>
            </w:r>
          </w:p>
          <w:p w:rsidR="006C5529" w:rsidRPr="008A66DC" w:rsidRDefault="008A7193">
            <w:r>
              <w:t>Классификация</w:t>
            </w:r>
            <w:r w:rsidR="006C5529">
              <w:t xml:space="preserve"> торговых зданий и сооружений, требования. Состав и взаимосвязь помещений магазина. Требования к устройству и планировке торгового зала магазина, виды планировки. </w:t>
            </w:r>
          </w:p>
        </w:tc>
        <w:tc>
          <w:tcPr>
            <w:tcW w:w="2268" w:type="dxa"/>
          </w:tcPr>
          <w:p w:rsidR="006C5529" w:rsidRDefault="006C5529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6C5529" w:rsidRDefault="006C5529" w:rsidP="009C5256">
            <w:pPr>
              <w:jc w:val="center"/>
            </w:pPr>
            <w:r>
              <w:t>2</w:t>
            </w:r>
          </w:p>
        </w:tc>
      </w:tr>
      <w:tr w:rsidR="006C5529" w:rsidTr="00FC66C4">
        <w:tc>
          <w:tcPr>
            <w:tcW w:w="3695" w:type="dxa"/>
            <w:vMerge/>
          </w:tcPr>
          <w:p w:rsidR="006C5529" w:rsidRDefault="006C5529"/>
        </w:tc>
        <w:tc>
          <w:tcPr>
            <w:tcW w:w="6903" w:type="dxa"/>
            <w:gridSpan w:val="4"/>
          </w:tcPr>
          <w:p w:rsidR="006C5529" w:rsidRDefault="006C5529">
            <w:pPr>
              <w:rPr>
                <w:b/>
              </w:rPr>
            </w:pPr>
            <w:r>
              <w:rPr>
                <w:b/>
              </w:rPr>
              <w:t>Практическое занятие №3.</w:t>
            </w:r>
          </w:p>
          <w:p w:rsidR="006C5529" w:rsidRPr="006C5529" w:rsidRDefault="006C5529">
            <w:r w:rsidRPr="006C5529">
              <w:t>Планировка и устройство магазина « Пятёрочка»</w:t>
            </w:r>
          </w:p>
        </w:tc>
        <w:tc>
          <w:tcPr>
            <w:tcW w:w="2268" w:type="dxa"/>
          </w:tcPr>
          <w:p w:rsidR="006C5529" w:rsidRDefault="002B4E54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6C5529" w:rsidRDefault="006C5529" w:rsidP="009C5256">
            <w:pPr>
              <w:jc w:val="center"/>
            </w:pPr>
          </w:p>
        </w:tc>
      </w:tr>
      <w:tr w:rsidR="006C5529" w:rsidTr="00FC66C4">
        <w:tc>
          <w:tcPr>
            <w:tcW w:w="3695" w:type="dxa"/>
            <w:vMerge/>
          </w:tcPr>
          <w:p w:rsidR="006C5529" w:rsidRDefault="006C5529"/>
        </w:tc>
        <w:tc>
          <w:tcPr>
            <w:tcW w:w="660" w:type="dxa"/>
            <w:gridSpan w:val="3"/>
          </w:tcPr>
          <w:p w:rsidR="006C5529" w:rsidRDefault="006C5529">
            <w:r>
              <w:t>4.</w:t>
            </w:r>
          </w:p>
        </w:tc>
        <w:tc>
          <w:tcPr>
            <w:tcW w:w="6243" w:type="dxa"/>
          </w:tcPr>
          <w:p w:rsidR="006C5529" w:rsidRPr="008A66DC" w:rsidRDefault="006C5529">
            <w:pPr>
              <w:rPr>
                <w:b/>
              </w:rPr>
            </w:pPr>
            <w:r w:rsidRPr="008A66DC">
              <w:rPr>
                <w:b/>
              </w:rPr>
              <w:t>Обслуживающий персонал, его соответствие профессиональному назначению.</w:t>
            </w:r>
          </w:p>
          <w:p w:rsidR="006C5529" w:rsidRDefault="006C5529" w:rsidP="008A66DC">
            <w:r>
              <w:t xml:space="preserve">Обслуживающий персонал, его соответствия </w:t>
            </w:r>
            <w:r>
              <w:lastRenderedPageBreak/>
              <w:t>профессиональному назначению.</w:t>
            </w:r>
          </w:p>
          <w:p w:rsidR="006C5529" w:rsidRPr="008A66DC" w:rsidRDefault="006C5529">
            <w:r>
              <w:t>Содержание труда работников торгового предприятия, режим труда торгово-оперативного персонала.</w:t>
            </w:r>
          </w:p>
        </w:tc>
        <w:tc>
          <w:tcPr>
            <w:tcW w:w="2268" w:type="dxa"/>
          </w:tcPr>
          <w:p w:rsidR="006C5529" w:rsidRDefault="006C5529" w:rsidP="009C5256">
            <w:pPr>
              <w:jc w:val="center"/>
            </w:pPr>
            <w:r>
              <w:lastRenderedPageBreak/>
              <w:t>2</w:t>
            </w:r>
          </w:p>
        </w:tc>
        <w:tc>
          <w:tcPr>
            <w:tcW w:w="1920" w:type="dxa"/>
          </w:tcPr>
          <w:p w:rsidR="006C5529" w:rsidRDefault="006C5529" w:rsidP="009C5256">
            <w:pPr>
              <w:jc w:val="center"/>
            </w:pPr>
            <w:r>
              <w:t>2</w:t>
            </w:r>
          </w:p>
        </w:tc>
      </w:tr>
      <w:tr w:rsidR="006C5529" w:rsidTr="00FC66C4">
        <w:tc>
          <w:tcPr>
            <w:tcW w:w="3695" w:type="dxa"/>
            <w:vMerge/>
          </w:tcPr>
          <w:p w:rsidR="006C5529" w:rsidRDefault="006C5529"/>
        </w:tc>
        <w:tc>
          <w:tcPr>
            <w:tcW w:w="6903" w:type="dxa"/>
            <w:gridSpan w:val="4"/>
          </w:tcPr>
          <w:p w:rsidR="006C5529" w:rsidRDefault="006C5529">
            <w:pPr>
              <w:rPr>
                <w:b/>
              </w:rPr>
            </w:pPr>
            <w:r>
              <w:rPr>
                <w:b/>
              </w:rPr>
              <w:t>Практическое занятие №4</w:t>
            </w:r>
          </w:p>
          <w:p w:rsidR="002B4E54" w:rsidRPr="002B4E54" w:rsidRDefault="002B4E54">
            <w:r w:rsidRPr="002B4E54">
              <w:t>Классификационная характеристика обслуживающего персонала. Решение ситуационных задач.</w:t>
            </w:r>
          </w:p>
        </w:tc>
        <w:tc>
          <w:tcPr>
            <w:tcW w:w="2268" w:type="dxa"/>
          </w:tcPr>
          <w:p w:rsidR="006C5529" w:rsidRDefault="002B4E54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6C5529" w:rsidRDefault="006C5529" w:rsidP="009C5256">
            <w:pPr>
              <w:jc w:val="center"/>
            </w:pPr>
          </w:p>
        </w:tc>
      </w:tr>
      <w:tr w:rsidR="00F56E5B" w:rsidTr="00FC66C4">
        <w:tc>
          <w:tcPr>
            <w:tcW w:w="3695" w:type="dxa"/>
          </w:tcPr>
          <w:p w:rsidR="00F56E5B" w:rsidRDefault="00F56E5B"/>
        </w:tc>
        <w:tc>
          <w:tcPr>
            <w:tcW w:w="6903" w:type="dxa"/>
            <w:gridSpan w:val="4"/>
          </w:tcPr>
          <w:p w:rsidR="00F56E5B" w:rsidRDefault="006C5529">
            <w:pPr>
              <w:rPr>
                <w:b/>
              </w:rPr>
            </w:pPr>
            <w:r w:rsidRPr="006C5529">
              <w:rPr>
                <w:b/>
              </w:rPr>
              <w:t>Сам</w:t>
            </w:r>
            <w:r w:rsidR="00772346">
              <w:rPr>
                <w:b/>
              </w:rPr>
              <w:t xml:space="preserve">остоятельная работа </w:t>
            </w:r>
            <w:proofErr w:type="gramStart"/>
            <w:r w:rsidR="00772346">
              <w:rPr>
                <w:b/>
              </w:rPr>
              <w:t>обучающихся</w:t>
            </w:r>
            <w:proofErr w:type="gramEnd"/>
            <w:r w:rsidR="00772346">
              <w:rPr>
                <w:b/>
              </w:rPr>
              <w:t>: работа с дополнительной литературой, интернет ресурсами.</w:t>
            </w:r>
          </w:p>
          <w:p w:rsidR="006C5529" w:rsidRDefault="002B4E54">
            <w:r w:rsidRPr="002B4E54">
              <w:t>Формирование товарных отделов и секций.</w:t>
            </w:r>
          </w:p>
          <w:p w:rsidR="002B4E54" w:rsidRPr="002B4E54" w:rsidRDefault="002B4E54">
            <w:r>
              <w:t>Стимулирование покупок в магазине.</w:t>
            </w:r>
          </w:p>
        </w:tc>
        <w:tc>
          <w:tcPr>
            <w:tcW w:w="2268" w:type="dxa"/>
          </w:tcPr>
          <w:p w:rsidR="00F56E5B" w:rsidRDefault="00F56E5B" w:rsidP="009C5256">
            <w:pPr>
              <w:jc w:val="center"/>
            </w:pPr>
          </w:p>
          <w:p w:rsidR="00772346" w:rsidRDefault="00772346" w:rsidP="009C5256">
            <w:pPr>
              <w:jc w:val="center"/>
            </w:pPr>
          </w:p>
          <w:p w:rsidR="00772346" w:rsidRDefault="00772346" w:rsidP="009C5256">
            <w:pPr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F56E5B" w:rsidRDefault="00F56E5B" w:rsidP="009C5256">
            <w:pPr>
              <w:jc w:val="center"/>
            </w:pPr>
          </w:p>
        </w:tc>
      </w:tr>
      <w:tr w:rsidR="0080793D" w:rsidTr="00FC66C4">
        <w:tc>
          <w:tcPr>
            <w:tcW w:w="3695" w:type="dxa"/>
            <w:vMerge w:val="restart"/>
          </w:tcPr>
          <w:p w:rsidR="0080793D" w:rsidRDefault="0080793D">
            <w:r w:rsidRPr="00772346">
              <w:rPr>
                <w:b/>
              </w:rPr>
              <w:t>Тема 3. Маркетинг в торговле</w:t>
            </w:r>
            <w:r>
              <w:t>.</w:t>
            </w:r>
          </w:p>
        </w:tc>
        <w:tc>
          <w:tcPr>
            <w:tcW w:w="6903" w:type="dxa"/>
            <w:gridSpan w:val="4"/>
          </w:tcPr>
          <w:p w:rsidR="0080793D" w:rsidRPr="00772346" w:rsidRDefault="007F57E1" w:rsidP="007F57E1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  <w:r w:rsidR="00591F6F">
              <w:rPr>
                <w:b/>
              </w:rPr>
              <w:t>, ПК 1.3.</w:t>
            </w:r>
          </w:p>
          <w:p w:rsidR="0080793D" w:rsidRDefault="0080793D" w:rsidP="00772346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80793D" w:rsidRPr="0000554D" w:rsidRDefault="0080793D" w:rsidP="00F6733E">
            <w:pPr>
              <w:rPr>
                <w:sz w:val="24"/>
                <w:szCs w:val="24"/>
              </w:rPr>
            </w:pPr>
            <w:r>
              <w:rPr>
                <w:b/>
              </w:rPr>
              <w:t>у</w:t>
            </w:r>
            <w:r w:rsidRPr="00D06759">
              <w:rPr>
                <w:b/>
              </w:rPr>
              <w:t>меть</w:t>
            </w:r>
            <w:proofErr w:type="gramStart"/>
            <w:r w:rsidRPr="00D06759">
              <w:rPr>
                <w:b/>
              </w:rPr>
              <w:t>:</w:t>
            </w:r>
            <w:r w:rsidR="00F6733E" w:rsidRPr="0000554D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6733E" w:rsidRPr="0000554D">
              <w:rPr>
                <w:color w:val="000000"/>
                <w:sz w:val="24"/>
                <w:szCs w:val="24"/>
                <w:shd w:val="clear" w:color="auto" w:fill="FFFFFF"/>
              </w:rPr>
              <w:t>ыбрать из многообразия товаров конкурентоспособные; рекламировать любую группу товаров; пользоваться рекламными средствами с целью изучения покупательского спроса</w:t>
            </w:r>
            <w:r w:rsidR="00F6733E" w:rsidRPr="0000554D">
              <w:rPr>
                <w:sz w:val="24"/>
                <w:szCs w:val="24"/>
              </w:rPr>
              <w:t>;</w:t>
            </w:r>
          </w:p>
          <w:p w:rsidR="0080793D" w:rsidRDefault="0080793D" w:rsidP="008A7193">
            <w:r w:rsidRPr="0000554D">
              <w:rPr>
                <w:b/>
                <w:sz w:val="24"/>
                <w:szCs w:val="24"/>
              </w:rPr>
              <w:t>знать</w:t>
            </w:r>
            <w:proofErr w:type="gramStart"/>
            <w:r w:rsidRPr="0000554D">
              <w:rPr>
                <w:b/>
                <w:sz w:val="24"/>
                <w:szCs w:val="24"/>
              </w:rPr>
              <w:t>:</w:t>
            </w:r>
            <w:r w:rsidR="00DF1F91" w:rsidRPr="0000554D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DF1F91" w:rsidRPr="0000554D">
              <w:rPr>
                <w:color w:val="000000"/>
                <w:sz w:val="24"/>
                <w:szCs w:val="24"/>
                <w:shd w:val="clear" w:color="auto" w:fill="FFFFFF"/>
              </w:rPr>
              <w:t>онятие маркетинга, сущность, содержание и цели маркетинговой деятельности в торговле; критерии конкурентоспособности товара, основные требования к упаковке и дизайну товара, их основные задачи и функции; методы изучения покупательского спроса; понятие, виды, назначение рекламы; требования, предъявляемые к рекламе, особенности рекламирования отдельных групп товаров; законы и постановления, регламентирующие рекламную деятельность; роль маркетинга в процессе продвижения товара.</w:t>
            </w:r>
          </w:p>
        </w:tc>
        <w:tc>
          <w:tcPr>
            <w:tcW w:w="2268" w:type="dxa"/>
          </w:tcPr>
          <w:p w:rsidR="0080793D" w:rsidRDefault="009753D5" w:rsidP="009C5256">
            <w:pPr>
              <w:jc w:val="center"/>
            </w:pPr>
            <w:r>
              <w:t>24</w:t>
            </w:r>
          </w:p>
        </w:tc>
        <w:tc>
          <w:tcPr>
            <w:tcW w:w="1920" w:type="dxa"/>
          </w:tcPr>
          <w:p w:rsidR="0080793D" w:rsidRDefault="0080793D" w:rsidP="009C5256">
            <w:pPr>
              <w:jc w:val="center"/>
            </w:pPr>
          </w:p>
        </w:tc>
      </w:tr>
      <w:tr w:rsidR="009C5256" w:rsidTr="00FC66C4">
        <w:tc>
          <w:tcPr>
            <w:tcW w:w="3695" w:type="dxa"/>
            <w:vMerge/>
          </w:tcPr>
          <w:p w:rsidR="009C5256" w:rsidRPr="00772346" w:rsidRDefault="009C5256">
            <w:pPr>
              <w:rPr>
                <w:b/>
              </w:rPr>
            </w:pPr>
          </w:p>
        </w:tc>
        <w:tc>
          <w:tcPr>
            <w:tcW w:w="6903" w:type="dxa"/>
            <w:gridSpan w:val="4"/>
          </w:tcPr>
          <w:p w:rsidR="009C5256" w:rsidRPr="00772346" w:rsidRDefault="009C5256" w:rsidP="00772346">
            <w:pPr>
              <w:rPr>
                <w:b/>
              </w:rPr>
            </w:pPr>
            <w:r w:rsidRPr="00772346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9C5256" w:rsidRDefault="009C5256" w:rsidP="009C5256">
            <w:pPr>
              <w:jc w:val="center"/>
            </w:pPr>
          </w:p>
          <w:p w:rsidR="009C5256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</w:tcPr>
          <w:p w:rsidR="009C5256" w:rsidRDefault="009C5256" w:rsidP="009C5256">
            <w:pPr>
              <w:jc w:val="center"/>
            </w:pPr>
          </w:p>
          <w:p w:rsidR="009C5256" w:rsidRPr="009C5256" w:rsidRDefault="009C5256" w:rsidP="009C5256">
            <w:pPr>
              <w:ind w:firstLine="708"/>
              <w:jc w:val="center"/>
            </w:pPr>
            <w:r>
              <w:t>2</w:t>
            </w:r>
          </w:p>
        </w:tc>
      </w:tr>
      <w:tr w:rsidR="009C5256" w:rsidTr="00FC66C4">
        <w:tc>
          <w:tcPr>
            <w:tcW w:w="3695" w:type="dxa"/>
            <w:vMerge/>
          </w:tcPr>
          <w:p w:rsidR="009C5256" w:rsidRDefault="009C5256"/>
        </w:tc>
        <w:tc>
          <w:tcPr>
            <w:tcW w:w="660" w:type="dxa"/>
            <w:gridSpan w:val="3"/>
          </w:tcPr>
          <w:p w:rsidR="009C5256" w:rsidRDefault="009C5256" w:rsidP="00371DB6">
            <w:r>
              <w:t>1</w:t>
            </w:r>
          </w:p>
        </w:tc>
        <w:tc>
          <w:tcPr>
            <w:tcW w:w="6243" w:type="dxa"/>
          </w:tcPr>
          <w:p w:rsidR="009C5256" w:rsidRPr="008A7193" w:rsidRDefault="009C5256" w:rsidP="00371DB6">
            <w:pPr>
              <w:rPr>
                <w:b/>
              </w:rPr>
            </w:pPr>
            <w:r w:rsidRPr="008A7193">
              <w:rPr>
                <w:b/>
              </w:rPr>
              <w:t xml:space="preserve">Сущность, содержание и основные цели маркетинговой деятельности в торговле. </w:t>
            </w:r>
          </w:p>
          <w:p w:rsidR="009C5256" w:rsidRDefault="009C5256" w:rsidP="00371DB6">
            <w:pPr>
              <w:rPr>
                <w:b/>
              </w:rPr>
            </w:pPr>
            <w:r w:rsidRPr="008A7193">
              <w:rPr>
                <w:b/>
              </w:rPr>
              <w:t>Типизация и специализация розничной торговли.</w:t>
            </w:r>
          </w:p>
          <w:p w:rsidR="009C5256" w:rsidRDefault="009C5256" w:rsidP="005B3FD1">
            <w:r>
              <w:t xml:space="preserve">Концепция маркетинга, цель, комплекс действий, структуру торгового маркетинга.  </w:t>
            </w:r>
            <w:proofErr w:type="gramStart"/>
            <w:r>
              <w:t xml:space="preserve">Основные термины и понятия (потребность, товар, посетитель, покупатель, сегментирование потребителей, сегмент, микромир магазина, позиционирование, </w:t>
            </w:r>
            <w:r>
              <w:lastRenderedPageBreak/>
              <w:t xml:space="preserve">позиция, жизненный цикл, концепция, бренд, </w:t>
            </w:r>
            <w:proofErr w:type="spellStart"/>
            <w:r>
              <w:t>брендинг</w:t>
            </w:r>
            <w:proofErr w:type="spellEnd"/>
            <w:r>
              <w:t xml:space="preserve">, конкурентная стратегия, </w:t>
            </w:r>
            <w:proofErr w:type="spellStart"/>
            <w:r>
              <w:t>свот-анализ</w:t>
            </w:r>
            <w:proofErr w:type="spellEnd"/>
            <w:r>
              <w:t xml:space="preserve">, лояльность и т.п.) </w:t>
            </w:r>
            <w:proofErr w:type="spellStart"/>
            <w:r>
              <w:t>промоушн-микс</w:t>
            </w:r>
            <w:proofErr w:type="spellEnd"/>
            <w:r>
              <w:t xml:space="preserve">. </w:t>
            </w:r>
            <w:proofErr w:type="gramEnd"/>
          </w:p>
          <w:p w:rsidR="009C5256" w:rsidRPr="005B3FD1" w:rsidRDefault="009C5256" w:rsidP="00371DB6">
            <w:r>
              <w:t xml:space="preserve">Виды и структуру розничной торговли, ее организацию, а также специализацию розничных торговых предприятий, их характеристику и отличительные особенности. Принципы размещения розничной торговой сети. </w:t>
            </w:r>
          </w:p>
        </w:tc>
        <w:tc>
          <w:tcPr>
            <w:tcW w:w="2268" w:type="dxa"/>
            <w:vMerge/>
          </w:tcPr>
          <w:p w:rsidR="009C5256" w:rsidRDefault="009C5256" w:rsidP="009C5256">
            <w:pPr>
              <w:jc w:val="center"/>
            </w:pPr>
          </w:p>
        </w:tc>
        <w:tc>
          <w:tcPr>
            <w:tcW w:w="1920" w:type="dxa"/>
            <w:vMerge/>
          </w:tcPr>
          <w:p w:rsidR="009C5256" w:rsidRDefault="009C5256" w:rsidP="009C5256">
            <w:pPr>
              <w:jc w:val="center"/>
            </w:pPr>
          </w:p>
        </w:tc>
      </w:tr>
      <w:tr w:rsidR="0080793D" w:rsidTr="00FC66C4">
        <w:tc>
          <w:tcPr>
            <w:tcW w:w="3695" w:type="dxa"/>
            <w:vMerge/>
          </w:tcPr>
          <w:p w:rsidR="0080793D" w:rsidRDefault="0080793D"/>
        </w:tc>
        <w:tc>
          <w:tcPr>
            <w:tcW w:w="660" w:type="dxa"/>
            <w:gridSpan w:val="3"/>
          </w:tcPr>
          <w:p w:rsidR="0080793D" w:rsidRDefault="0080793D" w:rsidP="00371DB6">
            <w:r>
              <w:t>2</w:t>
            </w:r>
          </w:p>
        </w:tc>
        <w:tc>
          <w:tcPr>
            <w:tcW w:w="6243" w:type="dxa"/>
          </w:tcPr>
          <w:p w:rsidR="0080793D" w:rsidRDefault="0080793D" w:rsidP="00371DB6">
            <w:pPr>
              <w:rPr>
                <w:b/>
              </w:rPr>
            </w:pPr>
            <w:r w:rsidRPr="008A7193">
              <w:rPr>
                <w:b/>
              </w:rPr>
              <w:t>Маркетинговое понятие товара, критерии конкурентоспособности товара. Упаковка и дизайн товаров.</w:t>
            </w:r>
          </w:p>
          <w:p w:rsidR="005B3FD1" w:rsidRPr="005B3FD1" w:rsidRDefault="005B3FD1" w:rsidP="00371DB6">
            <w:proofErr w:type="gramStart"/>
            <w:r>
              <w:t>Основные понятия, термины, характеристику (ассортиментную, качественную, количественную), взаимосвязь их со стоимостью, функции товара (потребительскую, маркетинговую, коммерческую, правовую, финансовую), потребительские свойства товаров (назначение, надежность, эргономические свойства, эстетические, экологические, безопасность).</w:t>
            </w:r>
            <w:proofErr w:type="gramEnd"/>
            <w:r>
              <w:t xml:space="preserve"> Критерии конкурентоспособности товара. Технологический жизненный цикл товара. Виды и назначения упаковки товара, требования, дизайн. </w:t>
            </w:r>
          </w:p>
        </w:tc>
        <w:tc>
          <w:tcPr>
            <w:tcW w:w="2268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</w:tr>
      <w:tr w:rsidR="006964B0" w:rsidTr="00FC66C4">
        <w:tc>
          <w:tcPr>
            <w:tcW w:w="3695" w:type="dxa"/>
            <w:vMerge/>
          </w:tcPr>
          <w:p w:rsidR="006964B0" w:rsidRDefault="006964B0"/>
        </w:tc>
        <w:tc>
          <w:tcPr>
            <w:tcW w:w="6903" w:type="dxa"/>
            <w:gridSpan w:val="4"/>
          </w:tcPr>
          <w:p w:rsidR="006964B0" w:rsidRDefault="006964B0" w:rsidP="00371DB6">
            <w:pPr>
              <w:rPr>
                <w:b/>
              </w:rPr>
            </w:pPr>
            <w:r>
              <w:rPr>
                <w:b/>
              </w:rPr>
              <w:t>Практическое занятие №5</w:t>
            </w:r>
          </w:p>
          <w:p w:rsidR="00DF1F91" w:rsidRPr="00DF1F91" w:rsidRDefault="00DF1F91" w:rsidP="00371DB6">
            <w:r w:rsidRPr="00DF1F91">
              <w:t>Упаковка и дизайн товаров. Решение сит</w:t>
            </w:r>
            <w:r>
              <w:t>уационных</w:t>
            </w:r>
            <w:r w:rsidRPr="00DF1F91">
              <w:t xml:space="preserve"> задач.</w:t>
            </w:r>
          </w:p>
        </w:tc>
        <w:tc>
          <w:tcPr>
            <w:tcW w:w="2268" w:type="dxa"/>
          </w:tcPr>
          <w:p w:rsidR="006964B0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6964B0" w:rsidRDefault="006964B0" w:rsidP="009C5256">
            <w:pPr>
              <w:jc w:val="center"/>
            </w:pPr>
          </w:p>
        </w:tc>
      </w:tr>
      <w:tr w:rsidR="0080793D" w:rsidTr="00FC66C4">
        <w:tc>
          <w:tcPr>
            <w:tcW w:w="3695" w:type="dxa"/>
            <w:vMerge/>
          </w:tcPr>
          <w:p w:rsidR="0080793D" w:rsidRDefault="0080793D"/>
        </w:tc>
        <w:tc>
          <w:tcPr>
            <w:tcW w:w="660" w:type="dxa"/>
            <w:gridSpan w:val="3"/>
          </w:tcPr>
          <w:p w:rsidR="0080793D" w:rsidRDefault="0080793D" w:rsidP="00371DB6">
            <w:r>
              <w:t>3</w:t>
            </w:r>
          </w:p>
        </w:tc>
        <w:tc>
          <w:tcPr>
            <w:tcW w:w="6243" w:type="dxa"/>
          </w:tcPr>
          <w:p w:rsidR="0080793D" w:rsidRDefault="0080793D" w:rsidP="00371DB6">
            <w:pPr>
              <w:rPr>
                <w:b/>
              </w:rPr>
            </w:pPr>
            <w:r w:rsidRPr="008A7193">
              <w:rPr>
                <w:b/>
              </w:rPr>
              <w:t xml:space="preserve">Покупательский спрос. Роль маркетинга в процессе продвижения товара. </w:t>
            </w:r>
          </w:p>
          <w:p w:rsidR="005B3FD1" w:rsidRDefault="005B3FD1" w:rsidP="005B3FD1">
            <w:r>
              <w:t>Задачи, виды и методы изучения покупательского спроса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 xml:space="preserve">еализованный, неудовлетворённый, формирующейся). </w:t>
            </w:r>
            <w:proofErr w:type="gramStart"/>
            <w:r>
              <w:t>Факторы</w:t>
            </w:r>
            <w:proofErr w:type="gramEnd"/>
            <w:r>
              <w:t xml:space="preserve"> влияющие на изменение покупательского спроса. Роль маркетинга в процессе продвижения товара. </w:t>
            </w:r>
          </w:p>
          <w:p w:rsidR="005B3FD1" w:rsidRDefault="005B3FD1" w:rsidP="005B3FD1">
            <w:proofErr w:type="spellStart"/>
            <w:r>
              <w:t>Промоушн</w:t>
            </w:r>
            <w:proofErr w:type="spellEnd"/>
            <w:r>
              <w:t xml:space="preserve"> – </w:t>
            </w:r>
            <w:proofErr w:type="spellStart"/>
            <w:r>
              <w:t>микс</w:t>
            </w:r>
            <w:proofErr w:type="spellEnd"/>
            <w:r>
              <w:t xml:space="preserve">: как привлечь внимание к магазину и стимулировать продажи. </w:t>
            </w:r>
          </w:p>
          <w:p w:rsidR="005B3FD1" w:rsidRDefault="005B3FD1" w:rsidP="005B3FD1">
            <w:r>
              <w:t xml:space="preserve">Паблик </w:t>
            </w:r>
            <w:proofErr w:type="spellStart"/>
            <w:r>
              <w:t>рилейшнз</w:t>
            </w:r>
            <w:proofErr w:type="spellEnd"/>
            <w:r>
              <w:t xml:space="preserve"> (связь с общественностью) – создание благоприятного мнения о магазине и товарах. </w:t>
            </w:r>
          </w:p>
          <w:p w:rsidR="005B3FD1" w:rsidRPr="005B3FD1" w:rsidRDefault="005B3FD1" w:rsidP="00371DB6">
            <w:r>
              <w:t>Стимулирование продаж и т.д.</w:t>
            </w:r>
          </w:p>
        </w:tc>
        <w:tc>
          <w:tcPr>
            <w:tcW w:w="2268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</w:tr>
      <w:tr w:rsidR="006964B0" w:rsidTr="00FC66C4">
        <w:tc>
          <w:tcPr>
            <w:tcW w:w="3695" w:type="dxa"/>
            <w:vMerge/>
          </w:tcPr>
          <w:p w:rsidR="006964B0" w:rsidRDefault="006964B0"/>
        </w:tc>
        <w:tc>
          <w:tcPr>
            <w:tcW w:w="6903" w:type="dxa"/>
            <w:gridSpan w:val="4"/>
          </w:tcPr>
          <w:p w:rsidR="006964B0" w:rsidRDefault="006964B0" w:rsidP="00371DB6">
            <w:pPr>
              <w:rPr>
                <w:b/>
              </w:rPr>
            </w:pPr>
            <w:r>
              <w:rPr>
                <w:b/>
              </w:rPr>
              <w:t>Практическое занятие №6</w:t>
            </w:r>
          </w:p>
          <w:p w:rsidR="00DF1F91" w:rsidRPr="00DF1F91" w:rsidRDefault="009C5256" w:rsidP="00371DB6">
            <w:r>
              <w:t>Проведение ан</w:t>
            </w:r>
            <w:r w:rsidR="00DF1F91" w:rsidRPr="00DF1F91">
              <w:t>кетирование покупателей.</w:t>
            </w:r>
          </w:p>
        </w:tc>
        <w:tc>
          <w:tcPr>
            <w:tcW w:w="2268" w:type="dxa"/>
          </w:tcPr>
          <w:p w:rsidR="006964B0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6964B0" w:rsidRDefault="006964B0" w:rsidP="009C5256">
            <w:pPr>
              <w:jc w:val="center"/>
            </w:pPr>
          </w:p>
        </w:tc>
      </w:tr>
      <w:tr w:rsidR="0080793D" w:rsidTr="00FC66C4">
        <w:tc>
          <w:tcPr>
            <w:tcW w:w="3695" w:type="dxa"/>
            <w:vMerge/>
          </w:tcPr>
          <w:p w:rsidR="0080793D" w:rsidRDefault="0080793D"/>
        </w:tc>
        <w:tc>
          <w:tcPr>
            <w:tcW w:w="660" w:type="dxa"/>
            <w:gridSpan w:val="3"/>
          </w:tcPr>
          <w:p w:rsidR="0080793D" w:rsidRDefault="0080793D" w:rsidP="00371DB6">
            <w:r>
              <w:t>4</w:t>
            </w:r>
          </w:p>
        </w:tc>
        <w:tc>
          <w:tcPr>
            <w:tcW w:w="6243" w:type="dxa"/>
          </w:tcPr>
          <w:p w:rsidR="0080793D" w:rsidRDefault="0080793D" w:rsidP="00371DB6">
            <w:pPr>
              <w:rPr>
                <w:b/>
              </w:rPr>
            </w:pPr>
            <w:r w:rsidRPr="008A7193">
              <w:rPr>
                <w:b/>
              </w:rPr>
              <w:t xml:space="preserve">Ассортимент товаров. Понятия и торговом </w:t>
            </w:r>
            <w:proofErr w:type="gramStart"/>
            <w:r w:rsidRPr="008A7193">
              <w:rPr>
                <w:b/>
              </w:rPr>
              <w:t>ассортименте</w:t>
            </w:r>
            <w:proofErr w:type="gramEnd"/>
            <w:r w:rsidRPr="008A7193">
              <w:rPr>
                <w:b/>
              </w:rPr>
              <w:t xml:space="preserve">. Формирование ассортимента товаров в магазине. </w:t>
            </w:r>
          </w:p>
          <w:p w:rsidR="005B3FD1" w:rsidRDefault="005B3FD1" w:rsidP="005B3FD1">
            <w:proofErr w:type="gramStart"/>
            <w:r>
              <w:t>Определение, классификация ассортимента товаров (промышленный, торговый, простой, сложный, групповой, развернутый, сопутствующий, смешанный, видовой, марочный, рациональный, оптимальный, реальный, прогнозируемый).</w:t>
            </w:r>
            <w:proofErr w:type="gramEnd"/>
            <w:r>
              <w:t xml:space="preserve"> Основные </w:t>
            </w:r>
            <w:proofErr w:type="gramStart"/>
            <w:r>
              <w:t>показатели</w:t>
            </w:r>
            <w:proofErr w:type="gramEnd"/>
            <w:r>
              <w:t xml:space="preserve"> характеризующие ассортимент (широта, глубина, сбалансированность, устойчивость, новизна, гармоничность и т.п.). Ассортиментная матрица, минимум</w:t>
            </w:r>
          </w:p>
          <w:p w:rsidR="005B3FD1" w:rsidRPr="005B3FD1" w:rsidRDefault="005B3FD1" w:rsidP="00371DB6">
            <w:r>
              <w:t>Формирование ассортимента магазина и управление им зависит: - от стратегической цели компании; - от особенностей целевой и второстепенных групп покупателей; - от имеющихся в наличии ресурсов.</w:t>
            </w:r>
          </w:p>
        </w:tc>
        <w:tc>
          <w:tcPr>
            <w:tcW w:w="2268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</w:tr>
      <w:tr w:rsidR="005B3FD1" w:rsidTr="00FC66C4">
        <w:tc>
          <w:tcPr>
            <w:tcW w:w="3695" w:type="dxa"/>
            <w:vMerge/>
          </w:tcPr>
          <w:p w:rsidR="005B3FD1" w:rsidRDefault="005B3FD1"/>
        </w:tc>
        <w:tc>
          <w:tcPr>
            <w:tcW w:w="6903" w:type="dxa"/>
            <w:gridSpan w:val="4"/>
          </w:tcPr>
          <w:p w:rsidR="005B3FD1" w:rsidRDefault="006964B0" w:rsidP="00371DB6">
            <w:pPr>
              <w:rPr>
                <w:b/>
              </w:rPr>
            </w:pPr>
            <w:r>
              <w:rPr>
                <w:b/>
              </w:rPr>
              <w:t>Практическое занятие №7</w:t>
            </w:r>
          </w:p>
          <w:p w:rsidR="006964B0" w:rsidRPr="00DF1F91" w:rsidRDefault="00DF1F91" w:rsidP="00371DB6">
            <w:pPr>
              <w:rPr>
                <w:b/>
              </w:rPr>
            </w:pPr>
            <w:r w:rsidRPr="00DF1F91">
              <w:t>Формирование ассортимента товаров в магазине.</w:t>
            </w:r>
          </w:p>
        </w:tc>
        <w:tc>
          <w:tcPr>
            <w:tcW w:w="2268" w:type="dxa"/>
          </w:tcPr>
          <w:p w:rsidR="005B3FD1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B3FD1" w:rsidRDefault="005B3FD1" w:rsidP="009C5256">
            <w:pPr>
              <w:jc w:val="center"/>
            </w:pPr>
          </w:p>
        </w:tc>
      </w:tr>
      <w:tr w:rsidR="0080793D" w:rsidTr="00FC66C4">
        <w:tc>
          <w:tcPr>
            <w:tcW w:w="3695" w:type="dxa"/>
            <w:vMerge/>
          </w:tcPr>
          <w:p w:rsidR="0080793D" w:rsidRDefault="0080793D"/>
        </w:tc>
        <w:tc>
          <w:tcPr>
            <w:tcW w:w="660" w:type="dxa"/>
            <w:gridSpan w:val="3"/>
          </w:tcPr>
          <w:p w:rsidR="0080793D" w:rsidRDefault="0080793D" w:rsidP="00371DB6">
            <w:r>
              <w:t>5</w:t>
            </w:r>
          </w:p>
        </w:tc>
        <w:tc>
          <w:tcPr>
            <w:tcW w:w="6243" w:type="dxa"/>
          </w:tcPr>
          <w:p w:rsidR="0080793D" w:rsidRDefault="0080793D" w:rsidP="00371DB6">
            <w:pPr>
              <w:rPr>
                <w:b/>
              </w:rPr>
            </w:pPr>
            <w:r w:rsidRPr="008A7193">
              <w:rPr>
                <w:b/>
              </w:rPr>
              <w:t xml:space="preserve">Реклама, виды, формы и задачи, свойства. Требования к рекламе в магазине. </w:t>
            </w:r>
          </w:p>
          <w:p w:rsidR="005B3FD1" w:rsidRPr="005B3FD1" w:rsidRDefault="005B3FD1" w:rsidP="00371DB6">
            <w:r>
              <w:t xml:space="preserve">Определения рекламы, ее виды и формы. Возможности, средства рекламы и требования к рекламе. </w:t>
            </w:r>
          </w:p>
        </w:tc>
        <w:tc>
          <w:tcPr>
            <w:tcW w:w="2268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0793D" w:rsidRDefault="009C5256" w:rsidP="009C5256">
            <w:pPr>
              <w:jc w:val="center"/>
            </w:pPr>
            <w:r>
              <w:t>2</w:t>
            </w:r>
          </w:p>
        </w:tc>
      </w:tr>
      <w:tr w:rsidR="009C5256" w:rsidTr="00FC66C4">
        <w:tc>
          <w:tcPr>
            <w:tcW w:w="3695" w:type="dxa"/>
            <w:vMerge w:val="restart"/>
          </w:tcPr>
          <w:p w:rsidR="009C5256" w:rsidRDefault="009C5256"/>
        </w:tc>
        <w:tc>
          <w:tcPr>
            <w:tcW w:w="6903" w:type="dxa"/>
            <w:gridSpan w:val="4"/>
          </w:tcPr>
          <w:p w:rsidR="009C5256" w:rsidRDefault="009C5256" w:rsidP="00371DB6">
            <w:pPr>
              <w:rPr>
                <w:b/>
              </w:rPr>
            </w:pPr>
            <w:r>
              <w:rPr>
                <w:b/>
              </w:rPr>
              <w:t>Практическое занятие №8</w:t>
            </w:r>
          </w:p>
          <w:p w:rsidR="009C5256" w:rsidRPr="006964B0" w:rsidRDefault="009C5256" w:rsidP="006964B0">
            <w:pPr>
              <w:tabs>
                <w:tab w:val="left" w:pos="3525"/>
              </w:tabs>
            </w:pPr>
            <w:r>
              <w:t>Реклама товаров.</w:t>
            </w:r>
            <w:r w:rsidRPr="006964B0">
              <w:t xml:space="preserve"> Решение ситуационных задач</w:t>
            </w:r>
            <w:r>
              <w:t>.</w:t>
            </w:r>
          </w:p>
        </w:tc>
        <w:tc>
          <w:tcPr>
            <w:tcW w:w="2268" w:type="dxa"/>
          </w:tcPr>
          <w:p w:rsidR="009C5256" w:rsidRDefault="009C5256" w:rsidP="009C5256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C5256" w:rsidRDefault="009C5256" w:rsidP="009C5256">
            <w:pPr>
              <w:jc w:val="center"/>
            </w:pPr>
          </w:p>
        </w:tc>
      </w:tr>
      <w:tr w:rsidR="009C5256" w:rsidTr="00FC66C4">
        <w:tc>
          <w:tcPr>
            <w:tcW w:w="3695" w:type="dxa"/>
            <w:vMerge/>
          </w:tcPr>
          <w:p w:rsidR="009C5256" w:rsidRDefault="009C5256"/>
        </w:tc>
        <w:tc>
          <w:tcPr>
            <w:tcW w:w="6903" w:type="dxa"/>
            <w:gridSpan w:val="4"/>
          </w:tcPr>
          <w:p w:rsidR="009C5256" w:rsidRDefault="009C5256" w:rsidP="00DF1F91">
            <w:pPr>
              <w:rPr>
                <w:b/>
              </w:rPr>
            </w:pPr>
            <w:r w:rsidRPr="006C5529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 работа с дополнительной литературой, интернет ресурсами.</w:t>
            </w:r>
          </w:p>
          <w:p w:rsidR="009C5256" w:rsidRPr="009C5256" w:rsidRDefault="009C5256" w:rsidP="00DF1F91">
            <w:r w:rsidRPr="009C5256">
              <w:t>-Маркетинговая классификация товаров;</w:t>
            </w:r>
          </w:p>
          <w:p w:rsidR="009C5256" w:rsidRDefault="009C5256">
            <w:r w:rsidRPr="009C5256">
              <w:t>-Реклама и стимулирование сбыта.</w:t>
            </w:r>
          </w:p>
          <w:p w:rsidR="009C5256" w:rsidRDefault="009C5256">
            <w:r>
              <w:t>Анализ рекламного материала.</w:t>
            </w:r>
          </w:p>
        </w:tc>
        <w:tc>
          <w:tcPr>
            <w:tcW w:w="2268" w:type="dxa"/>
          </w:tcPr>
          <w:p w:rsidR="009C5256" w:rsidRDefault="009C5256" w:rsidP="009C5256">
            <w:pPr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9C5256" w:rsidRDefault="009C5256" w:rsidP="009C5256">
            <w:pPr>
              <w:jc w:val="center"/>
            </w:pPr>
          </w:p>
        </w:tc>
      </w:tr>
      <w:tr w:rsidR="00CD11CD" w:rsidTr="00FC66C4">
        <w:tc>
          <w:tcPr>
            <w:tcW w:w="3695" w:type="dxa"/>
            <w:vMerge w:val="restart"/>
          </w:tcPr>
          <w:p w:rsidR="00CD11CD" w:rsidRPr="009C5256" w:rsidRDefault="00CD11CD">
            <w:pPr>
              <w:rPr>
                <w:b/>
              </w:rPr>
            </w:pPr>
            <w:r w:rsidRPr="009C5256">
              <w:rPr>
                <w:b/>
              </w:rPr>
              <w:t>Тема 4. Менеджмент в торговле.</w:t>
            </w:r>
          </w:p>
        </w:tc>
        <w:tc>
          <w:tcPr>
            <w:tcW w:w="6903" w:type="dxa"/>
            <w:gridSpan w:val="4"/>
          </w:tcPr>
          <w:p w:rsidR="00CD11CD" w:rsidRPr="00772346" w:rsidRDefault="007F57E1" w:rsidP="007F57E1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</w:p>
          <w:p w:rsidR="00CD11CD" w:rsidRDefault="00CD11CD" w:rsidP="008433C9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CD11CD" w:rsidRDefault="00CD11CD" w:rsidP="008433C9">
            <w:r>
              <w:rPr>
                <w:b/>
              </w:rPr>
              <w:t>у</w:t>
            </w:r>
            <w:r w:rsidRPr="00D06759">
              <w:rPr>
                <w:b/>
              </w:rPr>
              <w:t>меть</w:t>
            </w:r>
            <w:proofErr w:type="gramStart"/>
            <w:r w:rsidRPr="00D06759">
              <w:rPr>
                <w:b/>
              </w:rPr>
              <w:t>:</w:t>
            </w: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спользовать элементы менеджмента в торговле</w:t>
            </w:r>
          </w:p>
          <w:p w:rsidR="00CD11CD" w:rsidRDefault="00CD11CD" w:rsidP="008433C9">
            <w:r w:rsidRPr="00031DA3">
              <w:rPr>
                <w:b/>
              </w:rPr>
              <w:t>знать</w:t>
            </w:r>
            <w:proofErr w:type="gramStart"/>
            <w:r w:rsidRPr="00031DA3">
              <w:rPr>
                <w:b/>
              </w:rPr>
              <w:t>:</w:t>
            </w: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сновные принципы, цели и функции менеджмента</w:t>
            </w:r>
            <w:r w:rsidRPr="0008166C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CD11CD" w:rsidRDefault="009753D5" w:rsidP="009753D5">
            <w:pPr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CD11CD" w:rsidRDefault="00CD11CD"/>
        </w:tc>
      </w:tr>
      <w:tr w:rsidR="00CD11CD" w:rsidTr="00FC66C4">
        <w:tc>
          <w:tcPr>
            <w:tcW w:w="3695" w:type="dxa"/>
            <w:vMerge/>
          </w:tcPr>
          <w:p w:rsidR="00CD11CD" w:rsidRDefault="00CD11CD"/>
        </w:tc>
        <w:tc>
          <w:tcPr>
            <w:tcW w:w="6903" w:type="dxa"/>
            <w:gridSpan w:val="4"/>
          </w:tcPr>
          <w:p w:rsidR="00CD11CD" w:rsidRDefault="00CD11CD">
            <w:r w:rsidRPr="00772346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CD11CD" w:rsidRDefault="00CD11CD" w:rsidP="00CD11CD">
            <w:pPr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</w:tcPr>
          <w:p w:rsidR="00CD11CD" w:rsidRDefault="00CD11CD" w:rsidP="00CD11CD">
            <w:pPr>
              <w:jc w:val="center"/>
            </w:pPr>
            <w:r>
              <w:t>2</w:t>
            </w:r>
          </w:p>
        </w:tc>
      </w:tr>
      <w:tr w:rsidR="00816EAE" w:rsidTr="00FC66C4">
        <w:tc>
          <w:tcPr>
            <w:tcW w:w="3695" w:type="dxa"/>
            <w:vMerge/>
          </w:tcPr>
          <w:p w:rsidR="00816EAE" w:rsidRDefault="00816EAE"/>
        </w:tc>
        <w:tc>
          <w:tcPr>
            <w:tcW w:w="660" w:type="dxa"/>
            <w:gridSpan w:val="3"/>
          </w:tcPr>
          <w:p w:rsidR="00816EAE" w:rsidRPr="00CD11CD" w:rsidRDefault="00816EAE" w:rsidP="00CD11CD">
            <w:r>
              <w:t>1</w:t>
            </w:r>
          </w:p>
        </w:tc>
        <w:tc>
          <w:tcPr>
            <w:tcW w:w="6243" w:type="dxa"/>
          </w:tcPr>
          <w:p w:rsidR="00816EAE" w:rsidRPr="00CD11CD" w:rsidRDefault="00816EAE" w:rsidP="00CD11CD">
            <w:r>
              <w:t xml:space="preserve">Понятие менеджмента, содержание (организация труда, выработка оптимальных систем и методов управления, </w:t>
            </w:r>
            <w:r>
              <w:lastRenderedPageBreak/>
              <w:t>искусство администрирования, техника и психология управления, взаимоотношение в коллективе и т.д.), предметы управления в магазине: ассортимент товаров, товарные запасы, товарные и покупательские потоки, трудовой процесс и качество обслуживания покупателей. Менеджмент на торговом предприятии необходим для достижения устойчивого успеха. Основные положения системы менеджмента. Этика менеджмента.</w:t>
            </w:r>
          </w:p>
        </w:tc>
        <w:tc>
          <w:tcPr>
            <w:tcW w:w="2268" w:type="dxa"/>
            <w:vMerge/>
          </w:tcPr>
          <w:p w:rsidR="00816EAE" w:rsidRDefault="00816EAE"/>
        </w:tc>
        <w:tc>
          <w:tcPr>
            <w:tcW w:w="1920" w:type="dxa"/>
            <w:vMerge/>
          </w:tcPr>
          <w:p w:rsidR="00816EAE" w:rsidRDefault="00816EAE"/>
        </w:tc>
      </w:tr>
      <w:tr w:rsidR="00CD11CD" w:rsidTr="00FC66C4">
        <w:tc>
          <w:tcPr>
            <w:tcW w:w="3695" w:type="dxa"/>
            <w:vMerge/>
          </w:tcPr>
          <w:p w:rsidR="00CD11CD" w:rsidRDefault="00CD11CD"/>
        </w:tc>
        <w:tc>
          <w:tcPr>
            <w:tcW w:w="6903" w:type="dxa"/>
            <w:gridSpan w:val="4"/>
          </w:tcPr>
          <w:p w:rsidR="00CD11CD" w:rsidRDefault="00CD11CD" w:rsidP="00CD11CD">
            <w:pPr>
              <w:rPr>
                <w:b/>
              </w:rPr>
            </w:pPr>
            <w:r w:rsidRPr="006C5529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 работа с дополнительной литературой, интернет ресурсами.</w:t>
            </w:r>
          </w:p>
          <w:p w:rsidR="00CD11CD" w:rsidRPr="0000554D" w:rsidRDefault="00CD11CD">
            <w:pPr>
              <w:rPr>
                <w:sz w:val="24"/>
                <w:szCs w:val="24"/>
              </w:rPr>
            </w:pP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Роль информации в торговл</w:t>
            </w:r>
            <w:proofErr w:type="gramStart"/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подготовить сообщение.</w:t>
            </w:r>
          </w:p>
        </w:tc>
        <w:tc>
          <w:tcPr>
            <w:tcW w:w="2268" w:type="dxa"/>
          </w:tcPr>
          <w:p w:rsidR="00CD11CD" w:rsidRDefault="00CD11CD" w:rsidP="00CD11C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CD11CD" w:rsidRDefault="00CD11CD"/>
        </w:tc>
      </w:tr>
      <w:tr w:rsidR="0080793D" w:rsidTr="00FC66C4">
        <w:tc>
          <w:tcPr>
            <w:tcW w:w="3695" w:type="dxa"/>
          </w:tcPr>
          <w:p w:rsidR="0080793D" w:rsidRPr="00CD11CD" w:rsidRDefault="00CD11CD">
            <w:pPr>
              <w:rPr>
                <w:b/>
              </w:rPr>
            </w:pPr>
            <w:r w:rsidRPr="00CD11CD">
              <w:rPr>
                <w:b/>
              </w:rPr>
              <w:t>Тема 5. Технология снабжения и завоза товаров на розничные торговые предприятия.</w:t>
            </w:r>
          </w:p>
        </w:tc>
        <w:tc>
          <w:tcPr>
            <w:tcW w:w="6903" w:type="dxa"/>
            <w:gridSpan w:val="4"/>
          </w:tcPr>
          <w:p w:rsidR="00CD11CD" w:rsidRPr="00C04891" w:rsidRDefault="007F57E1" w:rsidP="007F57E1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  <w:r w:rsidR="00591F6F">
              <w:rPr>
                <w:b/>
              </w:rPr>
              <w:t>, ПК 1.2, ПК 1</w:t>
            </w:r>
            <w:r w:rsidR="00AA19D7">
              <w:rPr>
                <w:b/>
              </w:rPr>
              <w:t>.3, ПК 1.4.</w:t>
            </w:r>
          </w:p>
          <w:p w:rsidR="00CD11CD" w:rsidRPr="00C04891" w:rsidRDefault="00CD11CD" w:rsidP="00CD11CD">
            <w:pPr>
              <w:jc w:val="both"/>
              <w:rPr>
                <w:b/>
              </w:rPr>
            </w:pPr>
            <w:r w:rsidRPr="00C04891">
              <w:rPr>
                <w:b/>
              </w:rPr>
              <w:t xml:space="preserve">В результате изучения темы </w:t>
            </w:r>
            <w:proofErr w:type="gramStart"/>
            <w:r w:rsidRPr="00C04891">
              <w:rPr>
                <w:b/>
              </w:rPr>
              <w:t>обучающийся</w:t>
            </w:r>
            <w:proofErr w:type="gramEnd"/>
            <w:r w:rsidRPr="00C04891">
              <w:rPr>
                <w:b/>
              </w:rPr>
              <w:t xml:space="preserve"> должен</w:t>
            </w:r>
          </w:p>
          <w:p w:rsidR="0080793D" w:rsidRPr="00C04891" w:rsidRDefault="00CD11CD" w:rsidP="00CD11CD">
            <w:pPr>
              <w:rPr>
                <w:color w:val="000000"/>
                <w:shd w:val="clear" w:color="auto" w:fill="FFFFFF"/>
              </w:rPr>
            </w:pPr>
            <w:r w:rsidRPr="00C04891">
              <w:rPr>
                <w:b/>
              </w:rPr>
              <w:t xml:space="preserve">уметь: </w:t>
            </w:r>
            <w:r w:rsidRPr="00C04891">
              <w:rPr>
                <w:color w:val="000000"/>
                <w:shd w:val="clear" w:color="auto" w:fill="FFFFFF"/>
              </w:rPr>
              <w:t>определять наиболее рациональные источники поступления товаров; осуществлять отборку товаров, прием-сдачу товаров при отпуске их со склада, осуществлять приемку грузов от служб транспорта; определять количество и норматив товарных запасов применительно к различным типам торговых предприятий.</w:t>
            </w:r>
            <w:r w:rsidR="009312C8" w:rsidRPr="00C04891">
              <w:rPr>
                <w:color w:val="000000"/>
              </w:rPr>
              <w:br/>
            </w:r>
            <w:r w:rsidRPr="00C04891">
              <w:rPr>
                <w:b/>
              </w:rPr>
              <w:t>знать</w:t>
            </w:r>
            <w:proofErr w:type="gramStart"/>
            <w:r w:rsidRPr="00C04891">
              <w:rPr>
                <w:b/>
              </w:rPr>
              <w:t>:</w:t>
            </w:r>
            <w:r w:rsidR="009312C8" w:rsidRPr="00C04891">
              <w:rPr>
                <w:color w:val="000000"/>
                <w:shd w:val="clear" w:color="auto" w:fill="FFFFFF"/>
              </w:rPr>
              <w:t>п</w:t>
            </w:r>
            <w:proofErr w:type="gramEnd"/>
            <w:r w:rsidR="009312C8" w:rsidRPr="00C04891">
              <w:rPr>
                <w:color w:val="000000"/>
                <w:shd w:val="clear" w:color="auto" w:fill="FFFFFF"/>
              </w:rPr>
              <w:t xml:space="preserve">равила и технику укладки и погрузки различных групп товаров с различными свойствами, при транспортировке; </w:t>
            </w:r>
            <w:proofErr w:type="gramStart"/>
            <w:r w:rsidR="009312C8" w:rsidRPr="00C04891">
              <w:rPr>
                <w:color w:val="000000"/>
                <w:shd w:val="clear" w:color="auto" w:fill="FFFFFF"/>
              </w:rPr>
              <w:t xml:space="preserve">требования стандартов к транспортированию товаров и погрузо-разгрузочным работам, правила техники безопасности при укладке и погрузке товаров; товародвижение, понятие, форы, составные элементы; понятие товароснабжения, технологию закупки товаров на оптовых складах, на оптовых ярмарках, на оптовых рынках, в мелкооптовых магазинах, у индивидуальных частных предпринимателей; основные нормативные документы, регламентирующие поставку товаров; понятие </w:t>
            </w:r>
            <w:proofErr w:type="spellStart"/>
            <w:r w:rsidR="009312C8" w:rsidRPr="00C04891">
              <w:rPr>
                <w:color w:val="000000"/>
                <w:shd w:val="clear" w:color="auto" w:fill="FFFFFF"/>
              </w:rPr>
              <w:t>товарооборачиваемости</w:t>
            </w:r>
            <w:proofErr w:type="spellEnd"/>
            <w:r w:rsidR="009312C8" w:rsidRPr="00C04891">
              <w:rPr>
                <w:color w:val="000000"/>
                <w:shd w:val="clear" w:color="auto" w:fill="FFFFFF"/>
              </w:rPr>
              <w:t>, товарных запасов и норматива товарных запасов. </w:t>
            </w:r>
            <w:proofErr w:type="gramEnd"/>
          </w:p>
        </w:tc>
        <w:tc>
          <w:tcPr>
            <w:tcW w:w="2268" w:type="dxa"/>
          </w:tcPr>
          <w:p w:rsidR="0080793D" w:rsidRDefault="0000554D" w:rsidP="009753D5">
            <w:pPr>
              <w:jc w:val="center"/>
            </w:pPr>
            <w:r>
              <w:t>22</w:t>
            </w:r>
          </w:p>
        </w:tc>
        <w:tc>
          <w:tcPr>
            <w:tcW w:w="1920" w:type="dxa"/>
          </w:tcPr>
          <w:p w:rsidR="0080793D" w:rsidRDefault="0080793D"/>
        </w:tc>
      </w:tr>
      <w:tr w:rsidR="009312C8" w:rsidTr="00FC66C4">
        <w:tc>
          <w:tcPr>
            <w:tcW w:w="3695" w:type="dxa"/>
            <w:vMerge w:val="restart"/>
          </w:tcPr>
          <w:p w:rsidR="009312C8" w:rsidRDefault="009312C8"/>
        </w:tc>
        <w:tc>
          <w:tcPr>
            <w:tcW w:w="6903" w:type="dxa"/>
            <w:gridSpan w:val="4"/>
          </w:tcPr>
          <w:p w:rsidR="009312C8" w:rsidRPr="00C04891" w:rsidRDefault="009312C8">
            <w:r w:rsidRPr="00C04891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2268" w:type="dxa"/>
            <w:vMerge w:val="restart"/>
          </w:tcPr>
          <w:p w:rsidR="009312C8" w:rsidRDefault="009312C8" w:rsidP="009753D5">
            <w:pPr>
              <w:jc w:val="center"/>
            </w:pPr>
          </w:p>
          <w:p w:rsidR="009753D5" w:rsidRDefault="009753D5" w:rsidP="009753D5">
            <w:pPr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</w:tcPr>
          <w:p w:rsidR="009753D5" w:rsidRDefault="009753D5"/>
          <w:p w:rsidR="009312C8" w:rsidRPr="009753D5" w:rsidRDefault="009753D5" w:rsidP="009753D5">
            <w:pPr>
              <w:jc w:val="center"/>
            </w:pPr>
            <w:r>
              <w:t>2</w:t>
            </w:r>
          </w:p>
        </w:tc>
      </w:tr>
      <w:tr w:rsidR="009312C8" w:rsidTr="00FC66C4">
        <w:tc>
          <w:tcPr>
            <w:tcW w:w="3695" w:type="dxa"/>
            <w:vMerge/>
          </w:tcPr>
          <w:p w:rsidR="009312C8" w:rsidRDefault="009312C8"/>
        </w:tc>
        <w:tc>
          <w:tcPr>
            <w:tcW w:w="660" w:type="dxa"/>
            <w:gridSpan w:val="3"/>
          </w:tcPr>
          <w:p w:rsidR="009312C8" w:rsidRPr="00C04891" w:rsidRDefault="009312C8">
            <w:r w:rsidRPr="00C04891">
              <w:t>1</w:t>
            </w:r>
          </w:p>
        </w:tc>
        <w:tc>
          <w:tcPr>
            <w:tcW w:w="6243" w:type="dxa"/>
          </w:tcPr>
          <w:p w:rsidR="009312C8" w:rsidRDefault="002417C0" w:rsidP="002417C0">
            <w:r>
              <w:rPr>
                <w:b/>
              </w:rPr>
              <w:t>Сущность и значение закупочной работы.</w:t>
            </w:r>
          </w:p>
          <w:p w:rsidR="002417C0" w:rsidRDefault="002417C0" w:rsidP="002417C0">
            <w:r>
              <w:t>Закупочная работа. Изучение и прогнозирование покупательского спроса.</w:t>
            </w:r>
          </w:p>
          <w:p w:rsidR="002417C0" w:rsidRPr="00C04891" w:rsidRDefault="002417C0" w:rsidP="002417C0">
            <w:pPr>
              <w:rPr>
                <w:b/>
              </w:rPr>
            </w:pPr>
            <w:r>
              <w:t>Определение потребности в товарах.</w:t>
            </w:r>
          </w:p>
        </w:tc>
        <w:tc>
          <w:tcPr>
            <w:tcW w:w="2268" w:type="dxa"/>
            <w:vMerge/>
          </w:tcPr>
          <w:p w:rsidR="009312C8" w:rsidRDefault="009312C8"/>
        </w:tc>
        <w:tc>
          <w:tcPr>
            <w:tcW w:w="1920" w:type="dxa"/>
            <w:vMerge/>
          </w:tcPr>
          <w:p w:rsidR="009312C8" w:rsidRDefault="009312C8"/>
        </w:tc>
      </w:tr>
      <w:tr w:rsidR="008811FC" w:rsidTr="00FC66C4">
        <w:tc>
          <w:tcPr>
            <w:tcW w:w="3695" w:type="dxa"/>
            <w:vMerge/>
          </w:tcPr>
          <w:p w:rsidR="008811FC" w:rsidRDefault="008811FC"/>
        </w:tc>
        <w:tc>
          <w:tcPr>
            <w:tcW w:w="660" w:type="dxa"/>
            <w:gridSpan w:val="3"/>
          </w:tcPr>
          <w:p w:rsidR="008811FC" w:rsidRPr="00C04891" w:rsidRDefault="008811FC">
            <w:r>
              <w:t>2</w:t>
            </w:r>
          </w:p>
        </w:tc>
        <w:tc>
          <w:tcPr>
            <w:tcW w:w="6243" w:type="dxa"/>
          </w:tcPr>
          <w:p w:rsidR="008811FC" w:rsidRDefault="002417C0">
            <w:pPr>
              <w:rPr>
                <w:b/>
              </w:rPr>
            </w:pPr>
            <w:r>
              <w:rPr>
                <w:b/>
              </w:rPr>
              <w:t>Технология закупки товаров.</w:t>
            </w:r>
          </w:p>
          <w:p w:rsidR="002417C0" w:rsidRDefault="002417C0">
            <w:r>
              <w:t>Закупка товаров на оптовых складах.</w:t>
            </w:r>
          </w:p>
          <w:p w:rsidR="002417C0" w:rsidRDefault="002417C0">
            <w:r>
              <w:t>Закупка товаров на оптовых ярмарках.</w:t>
            </w:r>
          </w:p>
          <w:p w:rsidR="002417C0" w:rsidRPr="002417C0" w:rsidRDefault="002417C0">
            <w:r>
              <w:t>Закупка товаров на оптовых рынках.</w:t>
            </w:r>
          </w:p>
        </w:tc>
        <w:tc>
          <w:tcPr>
            <w:tcW w:w="2268" w:type="dxa"/>
          </w:tcPr>
          <w:p w:rsidR="008811FC" w:rsidRDefault="00E541D7">
            <w:r>
              <w:t xml:space="preserve">                 2</w:t>
            </w:r>
          </w:p>
        </w:tc>
        <w:tc>
          <w:tcPr>
            <w:tcW w:w="1920" w:type="dxa"/>
          </w:tcPr>
          <w:p w:rsidR="008811FC" w:rsidRDefault="00E541D7">
            <w:r>
              <w:t xml:space="preserve">             2</w:t>
            </w:r>
          </w:p>
        </w:tc>
      </w:tr>
      <w:tr w:rsidR="009312C8" w:rsidTr="00FC66C4">
        <w:tc>
          <w:tcPr>
            <w:tcW w:w="3695" w:type="dxa"/>
            <w:vMerge/>
          </w:tcPr>
          <w:p w:rsidR="009312C8" w:rsidRDefault="009312C8"/>
        </w:tc>
        <w:tc>
          <w:tcPr>
            <w:tcW w:w="6903" w:type="dxa"/>
            <w:gridSpan w:val="4"/>
          </w:tcPr>
          <w:p w:rsidR="00CB78B8" w:rsidRPr="00486566" w:rsidRDefault="009312C8">
            <w:pPr>
              <w:rPr>
                <w:b/>
              </w:rPr>
            </w:pPr>
            <w:r w:rsidRPr="00486566">
              <w:rPr>
                <w:b/>
              </w:rPr>
              <w:t>Практическое занятие №</w:t>
            </w:r>
            <w:r w:rsidR="009753D5" w:rsidRPr="00486566">
              <w:rPr>
                <w:b/>
              </w:rPr>
              <w:t>9</w:t>
            </w:r>
            <w:r w:rsidR="008811FC" w:rsidRPr="00486566">
              <w:rPr>
                <w:b/>
              </w:rPr>
              <w:t>.</w:t>
            </w:r>
          </w:p>
          <w:p w:rsidR="009312C8" w:rsidRPr="008811FC" w:rsidRDefault="00CB78B8">
            <w:r w:rsidRPr="008811FC">
              <w:rPr>
                <w:color w:val="000000"/>
                <w:shd w:val="clear" w:color="auto" w:fill="FFFFFF"/>
              </w:rPr>
              <w:t>Ознакомление с товаротранспортными документами и документами на перевозку грузов.</w:t>
            </w:r>
          </w:p>
        </w:tc>
        <w:tc>
          <w:tcPr>
            <w:tcW w:w="2268" w:type="dxa"/>
          </w:tcPr>
          <w:p w:rsidR="009312C8" w:rsidRDefault="008811FC" w:rsidP="009753D5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312C8" w:rsidRDefault="009312C8"/>
        </w:tc>
      </w:tr>
      <w:tr w:rsidR="008811FC" w:rsidTr="00FC66C4">
        <w:tc>
          <w:tcPr>
            <w:tcW w:w="3695" w:type="dxa"/>
            <w:vMerge/>
          </w:tcPr>
          <w:p w:rsidR="008811FC" w:rsidRDefault="008811FC"/>
        </w:tc>
        <w:tc>
          <w:tcPr>
            <w:tcW w:w="6903" w:type="dxa"/>
            <w:gridSpan w:val="4"/>
          </w:tcPr>
          <w:p w:rsidR="00486566" w:rsidRDefault="008811FC" w:rsidP="008811FC">
            <w:r w:rsidRPr="00486566">
              <w:rPr>
                <w:b/>
              </w:rPr>
              <w:t>Практическое занятие № 10.</w:t>
            </w:r>
          </w:p>
          <w:p w:rsidR="008811FC" w:rsidRPr="008811FC" w:rsidRDefault="002417C0" w:rsidP="008811FC">
            <w:r>
              <w:t>Оформление договора поставки</w:t>
            </w:r>
            <w:r w:rsidR="00E541D7">
              <w:t xml:space="preserve"> товаров.</w:t>
            </w:r>
          </w:p>
        </w:tc>
        <w:tc>
          <w:tcPr>
            <w:tcW w:w="2268" w:type="dxa"/>
          </w:tcPr>
          <w:p w:rsidR="008811FC" w:rsidRDefault="008811FC" w:rsidP="009753D5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811FC" w:rsidRDefault="008811FC"/>
        </w:tc>
      </w:tr>
      <w:tr w:rsidR="009312C8" w:rsidTr="00FC66C4">
        <w:tc>
          <w:tcPr>
            <w:tcW w:w="3695" w:type="dxa"/>
            <w:vMerge/>
          </w:tcPr>
          <w:p w:rsidR="009312C8" w:rsidRDefault="009312C8"/>
        </w:tc>
        <w:tc>
          <w:tcPr>
            <w:tcW w:w="660" w:type="dxa"/>
            <w:gridSpan w:val="3"/>
          </w:tcPr>
          <w:p w:rsidR="009312C8" w:rsidRPr="008811FC" w:rsidRDefault="008811FC">
            <w:r w:rsidRPr="008811FC">
              <w:t>3</w:t>
            </w:r>
          </w:p>
        </w:tc>
        <w:tc>
          <w:tcPr>
            <w:tcW w:w="6243" w:type="dxa"/>
          </w:tcPr>
          <w:p w:rsidR="002417C0" w:rsidRDefault="002417C0" w:rsidP="00371DB6">
            <w:pPr>
              <w:rPr>
                <w:b/>
              </w:rPr>
            </w:pPr>
            <w:r w:rsidRPr="002417C0">
              <w:rPr>
                <w:b/>
              </w:rPr>
              <w:t>Технология товароснабжения розничной торговой сети.</w:t>
            </w:r>
          </w:p>
          <w:p w:rsidR="009312C8" w:rsidRPr="002417C0" w:rsidRDefault="002417C0" w:rsidP="00371DB6">
            <w:pPr>
              <w:rPr>
                <w:b/>
              </w:rPr>
            </w:pPr>
            <w:r w:rsidRPr="00C04891">
              <w:t xml:space="preserve">Определения товароснабжения. Организация товароснабжения и принципы (планомерность, ритмичность, оперативность, экономичность, централизация). Маршруты централизованной доставки, графики завоза. </w:t>
            </w:r>
            <w:proofErr w:type="gramStart"/>
            <w:r w:rsidRPr="00C04891">
              <w:t>Факторы</w:t>
            </w:r>
            <w:proofErr w:type="gramEnd"/>
            <w:r w:rsidRPr="00C04891">
              <w:t xml:space="preserve"> влияющие на организацию товароснабжения. Источники товароснабжения.</w:t>
            </w:r>
          </w:p>
        </w:tc>
        <w:tc>
          <w:tcPr>
            <w:tcW w:w="2268" w:type="dxa"/>
          </w:tcPr>
          <w:p w:rsidR="009312C8" w:rsidRDefault="009753D5" w:rsidP="009753D5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312C8" w:rsidRDefault="009753D5" w:rsidP="009753D5">
            <w:pPr>
              <w:ind w:firstLine="708"/>
            </w:pPr>
            <w:r>
              <w:t>2</w:t>
            </w:r>
          </w:p>
        </w:tc>
      </w:tr>
      <w:tr w:rsidR="008811FC" w:rsidTr="00FC66C4">
        <w:tc>
          <w:tcPr>
            <w:tcW w:w="3695" w:type="dxa"/>
          </w:tcPr>
          <w:p w:rsidR="008811FC" w:rsidRDefault="008811FC"/>
        </w:tc>
        <w:tc>
          <w:tcPr>
            <w:tcW w:w="660" w:type="dxa"/>
            <w:gridSpan w:val="3"/>
          </w:tcPr>
          <w:p w:rsidR="008811FC" w:rsidRDefault="008811FC">
            <w:r>
              <w:t>4</w:t>
            </w:r>
          </w:p>
        </w:tc>
        <w:tc>
          <w:tcPr>
            <w:tcW w:w="6243" w:type="dxa"/>
          </w:tcPr>
          <w:p w:rsidR="00916387" w:rsidRDefault="00916387" w:rsidP="00916387">
            <w:pPr>
              <w:rPr>
                <w:b/>
              </w:rPr>
            </w:pPr>
            <w:r w:rsidRPr="009312C8">
              <w:rPr>
                <w:b/>
              </w:rPr>
              <w:t>Организация перевозки грузов.</w:t>
            </w:r>
          </w:p>
          <w:p w:rsidR="008811FC" w:rsidRPr="009312C8" w:rsidRDefault="00916387" w:rsidP="00916387">
            <w:pPr>
              <w:rPr>
                <w:b/>
              </w:rPr>
            </w:pPr>
            <w:r>
              <w:t xml:space="preserve">Организация перевозки грузов автомобильным транспортом. Основные нормативные документы на постановку товаров. Правила укладки грузов, технику безопасности. Товарные запасы (в пути, на складах, на начало, на конец периода, текущего и сезонного назначения, целевые). </w:t>
            </w:r>
            <w:proofErr w:type="spellStart"/>
            <w:r>
              <w:t>Товарооборачиваемость</w:t>
            </w:r>
            <w:proofErr w:type="spellEnd"/>
            <w:r>
              <w:t xml:space="preserve">, как один из покупателей эффективности хозяйственной деятельности торгового предприятия. Норматив товарных запасов.  </w:t>
            </w:r>
          </w:p>
        </w:tc>
        <w:tc>
          <w:tcPr>
            <w:tcW w:w="2268" w:type="dxa"/>
          </w:tcPr>
          <w:p w:rsidR="008811FC" w:rsidRDefault="008811FC" w:rsidP="009753D5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811FC" w:rsidRDefault="00E541D7" w:rsidP="009753D5">
            <w:pPr>
              <w:ind w:firstLine="708"/>
            </w:pPr>
            <w:r>
              <w:t>2</w:t>
            </w:r>
          </w:p>
        </w:tc>
      </w:tr>
      <w:tr w:rsidR="009753D5" w:rsidTr="00FC66C4">
        <w:tc>
          <w:tcPr>
            <w:tcW w:w="3695" w:type="dxa"/>
            <w:vMerge w:val="restart"/>
          </w:tcPr>
          <w:p w:rsidR="009753D5" w:rsidRDefault="009753D5"/>
        </w:tc>
        <w:tc>
          <w:tcPr>
            <w:tcW w:w="6903" w:type="dxa"/>
            <w:gridSpan w:val="4"/>
          </w:tcPr>
          <w:p w:rsidR="00CB78B8" w:rsidRDefault="009753D5">
            <w:pPr>
              <w:rPr>
                <w:b/>
              </w:rPr>
            </w:pPr>
            <w:r w:rsidRPr="009312C8">
              <w:rPr>
                <w:b/>
              </w:rPr>
              <w:t>Практическое занятие №</w:t>
            </w:r>
            <w:r w:rsidR="008811FC">
              <w:rPr>
                <w:b/>
              </w:rPr>
              <w:t>11.</w:t>
            </w:r>
          </w:p>
          <w:p w:rsidR="009753D5" w:rsidRPr="0000554D" w:rsidRDefault="00371DB6" w:rsidP="00E541D7">
            <w:pPr>
              <w:rPr>
                <w:b/>
                <w:sz w:val="24"/>
                <w:szCs w:val="24"/>
              </w:rPr>
            </w:pP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Ознакомление с документами на отпуск товаров</w:t>
            </w:r>
            <w:r w:rsidR="00E541D7">
              <w:rPr>
                <w:color w:val="000000"/>
                <w:sz w:val="24"/>
                <w:szCs w:val="24"/>
                <w:shd w:val="clear" w:color="auto" w:fill="FFFFFF"/>
              </w:rPr>
              <w:t>. Оформление счё</w:t>
            </w:r>
            <w:proofErr w:type="gramStart"/>
            <w:r w:rsidR="00E541D7">
              <w:rPr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="00E541D7">
              <w:rPr>
                <w:color w:val="000000"/>
                <w:sz w:val="24"/>
                <w:szCs w:val="24"/>
                <w:shd w:val="clear" w:color="auto" w:fill="FFFFFF"/>
              </w:rPr>
              <w:t xml:space="preserve"> фактуры.</w:t>
            </w:r>
          </w:p>
        </w:tc>
        <w:tc>
          <w:tcPr>
            <w:tcW w:w="2268" w:type="dxa"/>
          </w:tcPr>
          <w:p w:rsidR="009753D5" w:rsidRDefault="008811FC" w:rsidP="009753D5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753D5" w:rsidRDefault="009753D5"/>
        </w:tc>
      </w:tr>
      <w:tr w:rsidR="008811FC" w:rsidTr="00FC66C4">
        <w:tc>
          <w:tcPr>
            <w:tcW w:w="3695" w:type="dxa"/>
            <w:vMerge/>
          </w:tcPr>
          <w:p w:rsidR="008811FC" w:rsidRDefault="008811FC"/>
        </w:tc>
        <w:tc>
          <w:tcPr>
            <w:tcW w:w="6903" w:type="dxa"/>
            <w:gridSpan w:val="4"/>
          </w:tcPr>
          <w:p w:rsidR="008811FC" w:rsidRPr="009312C8" w:rsidRDefault="008811FC">
            <w:pPr>
              <w:rPr>
                <w:b/>
              </w:rPr>
            </w:pPr>
            <w:r>
              <w:rPr>
                <w:b/>
              </w:rPr>
              <w:t>Практическое занятие № 12.</w:t>
            </w:r>
            <w:r w:rsidR="00E541D7" w:rsidRPr="00E541D7">
              <w:t>Ознакомление с документами на перевозку грузов.</w:t>
            </w:r>
            <w:r w:rsidR="00E541D7">
              <w:t xml:space="preserve"> Оформление товарно- транспортной накладной</w:t>
            </w:r>
            <w:proofErr w:type="gramStart"/>
            <w:r w:rsidR="00E541D7">
              <w:t xml:space="preserve"> .</w:t>
            </w:r>
            <w:proofErr w:type="gramEnd"/>
          </w:p>
        </w:tc>
        <w:tc>
          <w:tcPr>
            <w:tcW w:w="2268" w:type="dxa"/>
          </w:tcPr>
          <w:p w:rsidR="008811FC" w:rsidRDefault="008811FC" w:rsidP="009753D5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811FC" w:rsidRDefault="008811FC"/>
        </w:tc>
      </w:tr>
      <w:tr w:rsidR="009753D5" w:rsidTr="00FC66C4">
        <w:tc>
          <w:tcPr>
            <w:tcW w:w="3695" w:type="dxa"/>
            <w:vMerge/>
          </w:tcPr>
          <w:p w:rsidR="009753D5" w:rsidRDefault="009753D5"/>
        </w:tc>
        <w:tc>
          <w:tcPr>
            <w:tcW w:w="6903" w:type="dxa"/>
            <w:gridSpan w:val="4"/>
          </w:tcPr>
          <w:p w:rsidR="009753D5" w:rsidRDefault="009753D5" w:rsidP="009312C8">
            <w:pPr>
              <w:rPr>
                <w:b/>
              </w:rPr>
            </w:pPr>
            <w:r w:rsidRPr="006C5529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 работа с дополнительной литературой, интернет ресурсами.</w:t>
            </w:r>
          </w:p>
          <w:p w:rsidR="009753D5" w:rsidRPr="0000554D" w:rsidRDefault="009753D5" w:rsidP="009312C8">
            <w:pPr>
              <w:rPr>
                <w:sz w:val="24"/>
                <w:szCs w:val="24"/>
              </w:rPr>
            </w:pP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Правила и техника укладки и погрузки товаров при транспортировке. Техника безопасности при укладке и погрузке товаров - подготовить сообщение.</w:t>
            </w:r>
          </w:p>
        </w:tc>
        <w:tc>
          <w:tcPr>
            <w:tcW w:w="2268" w:type="dxa"/>
          </w:tcPr>
          <w:p w:rsidR="009753D5" w:rsidRDefault="009753D5"/>
          <w:p w:rsidR="009753D5" w:rsidRPr="009753D5" w:rsidRDefault="008811FC" w:rsidP="009753D5">
            <w:pPr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9753D5" w:rsidRDefault="009753D5"/>
        </w:tc>
      </w:tr>
      <w:tr w:rsidR="00C04891" w:rsidTr="00FC66C4">
        <w:tc>
          <w:tcPr>
            <w:tcW w:w="3695" w:type="dxa"/>
            <w:vMerge w:val="restart"/>
          </w:tcPr>
          <w:p w:rsidR="00C04891" w:rsidRPr="00371DB6" w:rsidRDefault="00C04891">
            <w:pPr>
              <w:rPr>
                <w:b/>
              </w:rPr>
            </w:pPr>
            <w:r w:rsidRPr="00371DB6">
              <w:rPr>
                <w:b/>
              </w:rPr>
              <w:lastRenderedPageBreak/>
              <w:t>Тема 6. Тара и тарные операции в магазине.</w:t>
            </w:r>
          </w:p>
        </w:tc>
        <w:tc>
          <w:tcPr>
            <w:tcW w:w="6903" w:type="dxa"/>
            <w:gridSpan w:val="4"/>
          </w:tcPr>
          <w:p w:rsidR="00C04891" w:rsidRPr="00772346" w:rsidRDefault="007F57E1" w:rsidP="007F57E1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  <w:r w:rsidR="00AA19D7">
              <w:rPr>
                <w:b/>
              </w:rPr>
              <w:t>, ПК 1.4, ПК 1.5.</w:t>
            </w:r>
          </w:p>
          <w:p w:rsidR="00C04891" w:rsidRDefault="00C04891" w:rsidP="00371DB6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C04891" w:rsidRDefault="00C04891" w:rsidP="00371DB6">
            <w:r>
              <w:rPr>
                <w:b/>
              </w:rPr>
              <w:t>у</w:t>
            </w:r>
            <w:r w:rsidRPr="00D06759">
              <w:rPr>
                <w:b/>
              </w:rPr>
              <w:t>меть</w:t>
            </w:r>
            <w:proofErr w:type="gramStart"/>
            <w:r w:rsidRPr="00D06759">
              <w:rPr>
                <w:b/>
              </w:rPr>
              <w:t>:</w:t>
            </w: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азличать основные виды тары и упаковки, определять категорию возвратной тары, осуществлять мероприятия по обороту тары, по сокращению потерь по таре.</w:t>
            </w:r>
            <w:r w:rsidRPr="0000554D">
              <w:rPr>
                <w:color w:val="000000"/>
                <w:sz w:val="24"/>
                <w:szCs w:val="24"/>
              </w:rPr>
              <w:br/>
            </w:r>
            <w:r w:rsidRPr="0000554D">
              <w:rPr>
                <w:b/>
                <w:sz w:val="24"/>
                <w:szCs w:val="24"/>
              </w:rPr>
              <w:t>знать:</w:t>
            </w: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классификацию тары, основные виды тары и упаковки, требования к ним; особенности маркировки различных видов тары и упаковки, порядок их приемки, вскрытия, хранения и возврата.</w:t>
            </w:r>
          </w:p>
        </w:tc>
        <w:tc>
          <w:tcPr>
            <w:tcW w:w="2268" w:type="dxa"/>
          </w:tcPr>
          <w:p w:rsidR="00C04891" w:rsidRDefault="0000554D" w:rsidP="00C04891">
            <w:pPr>
              <w:jc w:val="center"/>
            </w:pPr>
            <w:r>
              <w:t>14</w:t>
            </w:r>
          </w:p>
        </w:tc>
        <w:tc>
          <w:tcPr>
            <w:tcW w:w="1920" w:type="dxa"/>
          </w:tcPr>
          <w:p w:rsidR="00C04891" w:rsidRDefault="00C04891"/>
        </w:tc>
      </w:tr>
      <w:tr w:rsidR="00C04891" w:rsidTr="00FC66C4">
        <w:tc>
          <w:tcPr>
            <w:tcW w:w="3695" w:type="dxa"/>
            <w:vMerge/>
          </w:tcPr>
          <w:p w:rsidR="00C04891" w:rsidRDefault="00C04891"/>
        </w:tc>
        <w:tc>
          <w:tcPr>
            <w:tcW w:w="6903" w:type="dxa"/>
            <w:gridSpan w:val="4"/>
          </w:tcPr>
          <w:p w:rsidR="00C04891" w:rsidRDefault="00C04891">
            <w:r w:rsidRPr="00772346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2268" w:type="dxa"/>
            <w:vMerge w:val="restart"/>
          </w:tcPr>
          <w:p w:rsidR="00C04891" w:rsidRDefault="00C04891"/>
          <w:p w:rsidR="00C04891" w:rsidRDefault="00C04891" w:rsidP="00C04891">
            <w:pPr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</w:tcPr>
          <w:p w:rsidR="00C04891" w:rsidRDefault="00C04891"/>
          <w:p w:rsidR="00C04891" w:rsidRDefault="00C04891" w:rsidP="00C04891">
            <w:pPr>
              <w:jc w:val="center"/>
            </w:pPr>
            <w:r>
              <w:t>2</w:t>
            </w:r>
          </w:p>
        </w:tc>
      </w:tr>
      <w:tr w:rsidR="00816EAE" w:rsidTr="00FC66C4">
        <w:tc>
          <w:tcPr>
            <w:tcW w:w="3695" w:type="dxa"/>
            <w:vMerge/>
          </w:tcPr>
          <w:p w:rsidR="00816EAE" w:rsidRDefault="00816EAE"/>
        </w:tc>
        <w:tc>
          <w:tcPr>
            <w:tcW w:w="510" w:type="dxa"/>
          </w:tcPr>
          <w:p w:rsidR="00816EAE" w:rsidRPr="00CB78B8" w:rsidRDefault="00816EAE">
            <w:r>
              <w:t>1</w:t>
            </w:r>
          </w:p>
        </w:tc>
        <w:tc>
          <w:tcPr>
            <w:tcW w:w="6393" w:type="dxa"/>
            <w:gridSpan w:val="3"/>
          </w:tcPr>
          <w:p w:rsidR="00816EAE" w:rsidRPr="00CB78B8" w:rsidRDefault="00816EAE" w:rsidP="00816EAE">
            <w:r w:rsidRPr="00816EAE">
              <w:rPr>
                <w:b/>
              </w:rPr>
              <w:t>Роль упаковки и тары в торгово-технологическом процессе</w:t>
            </w:r>
            <w:r>
              <w:t>. Роль упаковки и тары в торгово-технологическом процессе.</w:t>
            </w:r>
          </w:p>
        </w:tc>
        <w:tc>
          <w:tcPr>
            <w:tcW w:w="2268" w:type="dxa"/>
            <w:vMerge/>
          </w:tcPr>
          <w:p w:rsidR="00816EAE" w:rsidRDefault="00816EAE"/>
        </w:tc>
        <w:tc>
          <w:tcPr>
            <w:tcW w:w="1920" w:type="dxa"/>
            <w:vMerge/>
          </w:tcPr>
          <w:p w:rsidR="00816EAE" w:rsidRDefault="00816EAE"/>
        </w:tc>
      </w:tr>
      <w:tr w:rsidR="00816EAE" w:rsidTr="00FC66C4">
        <w:tc>
          <w:tcPr>
            <w:tcW w:w="3695" w:type="dxa"/>
            <w:vMerge/>
          </w:tcPr>
          <w:p w:rsidR="00816EAE" w:rsidRDefault="00816EAE"/>
        </w:tc>
        <w:tc>
          <w:tcPr>
            <w:tcW w:w="510" w:type="dxa"/>
          </w:tcPr>
          <w:p w:rsidR="00816EAE" w:rsidRPr="00CB78B8" w:rsidRDefault="00816EAE">
            <w:r>
              <w:t>2</w:t>
            </w:r>
          </w:p>
        </w:tc>
        <w:tc>
          <w:tcPr>
            <w:tcW w:w="6393" w:type="dxa"/>
            <w:gridSpan w:val="3"/>
          </w:tcPr>
          <w:p w:rsidR="00816EAE" w:rsidRDefault="00816EAE">
            <w:pPr>
              <w:rPr>
                <w:b/>
              </w:rPr>
            </w:pPr>
            <w:r>
              <w:rPr>
                <w:b/>
              </w:rPr>
              <w:t>Классификация тары и характеристика</w:t>
            </w:r>
            <w:r w:rsidRPr="00816EAE">
              <w:rPr>
                <w:b/>
              </w:rPr>
              <w:t xml:space="preserve"> основных ее видов</w:t>
            </w:r>
            <w:r>
              <w:rPr>
                <w:b/>
              </w:rPr>
              <w:t>.</w:t>
            </w:r>
          </w:p>
          <w:p w:rsidR="00816EAE" w:rsidRPr="00816EAE" w:rsidRDefault="00816EAE">
            <w:pPr>
              <w:rPr>
                <w:b/>
              </w:rPr>
            </w:pPr>
            <w:proofErr w:type="gramStart"/>
            <w:r>
              <w:t>Классификация тары и характеристика основных ее видов транспортная, потребительская, тара-оборудование, разовая, возвратная, универсальная, специализированная, картонная, деревянная, бумажная, текстильная, металлическая, стеклянная, керамическая, полимерная и т.п.).</w:t>
            </w:r>
            <w:proofErr w:type="gramEnd"/>
            <w:r>
              <w:t xml:space="preserve"> Требования к качеству тары. Порядок приемки, вскрытия, хранения и возврата тары.</w:t>
            </w:r>
          </w:p>
        </w:tc>
        <w:tc>
          <w:tcPr>
            <w:tcW w:w="2268" w:type="dxa"/>
          </w:tcPr>
          <w:p w:rsidR="00816EAE" w:rsidRDefault="00816EAE" w:rsidP="00816EAE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16EAE" w:rsidRDefault="00816EAE" w:rsidP="00816EAE">
            <w:pPr>
              <w:jc w:val="center"/>
            </w:pPr>
            <w:r>
              <w:t>2</w:t>
            </w:r>
          </w:p>
        </w:tc>
      </w:tr>
      <w:tr w:rsidR="00E541D7" w:rsidTr="00FC66C4">
        <w:tc>
          <w:tcPr>
            <w:tcW w:w="3695" w:type="dxa"/>
            <w:vMerge/>
          </w:tcPr>
          <w:p w:rsidR="00E541D7" w:rsidRDefault="00E541D7"/>
        </w:tc>
        <w:tc>
          <w:tcPr>
            <w:tcW w:w="6903" w:type="dxa"/>
            <w:gridSpan w:val="4"/>
          </w:tcPr>
          <w:p w:rsidR="00E541D7" w:rsidRDefault="00E541D7">
            <w:pPr>
              <w:rPr>
                <w:b/>
              </w:rPr>
            </w:pPr>
            <w:r w:rsidRPr="00E541D7">
              <w:rPr>
                <w:b/>
              </w:rPr>
              <w:t>Практическое занятие №13.</w:t>
            </w:r>
          </w:p>
          <w:p w:rsidR="00E541D7" w:rsidRPr="00E541D7" w:rsidRDefault="00E541D7">
            <w:pPr>
              <w:rPr>
                <w:b/>
              </w:rPr>
            </w:pPr>
            <w:r w:rsidRPr="00C04891">
              <w:rPr>
                <w:color w:val="000000" w:themeColor="text1"/>
              </w:rPr>
              <w:t>Технология тарных операций в магазине, виды тары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E541D7" w:rsidRDefault="00E541D7" w:rsidP="00E541D7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541D7" w:rsidRDefault="00E541D7"/>
        </w:tc>
      </w:tr>
      <w:tr w:rsidR="00C04891" w:rsidTr="00FC66C4">
        <w:tc>
          <w:tcPr>
            <w:tcW w:w="3695" w:type="dxa"/>
            <w:vMerge/>
          </w:tcPr>
          <w:p w:rsidR="00C04891" w:rsidRDefault="00C04891"/>
        </w:tc>
        <w:tc>
          <w:tcPr>
            <w:tcW w:w="6903" w:type="dxa"/>
            <w:gridSpan w:val="4"/>
          </w:tcPr>
          <w:p w:rsidR="00C04891" w:rsidRDefault="00547E33">
            <w:pPr>
              <w:rPr>
                <w:b/>
              </w:rPr>
            </w:pPr>
            <w:r>
              <w:rPr>
                <w:b/>
              </w:rPr>
              <w:t>Практическое занятие № 14.</w:t>
            </w:r>
          </w:p>
          <w:p w:rsidR="00547E33" w:rsidRPr="00547E33" w:rsidRDefault="00547E33">
            <w:r>
              <w:t>Составление товарного отчёта (форма № ТОРГ-29). Разбор ситуаций.</w:t>
            </w:r>
          </w:p>
        </w:tc>
        <w:tc>
          <w:tcPr>
            <w:tcW w:w="2268" w:type="dxa"/>
          </w:tcPr>
          <w:p w:rsidR="00C04891" w:rsidRDefault="00C04891" w:rsidP="00C04891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C04891" w:rsidRDefault="00C04891"/>
        </w:tc>
      </w:tr>
      <w:tr w:rsidR="00C04891" w:rsidTr="00FC66C4">
        <w:tc>
          <w:tcPr>
            <w:tcW w:w="3695" w:type="dxa"/>
            <w:vMerge/>
          </w:tcPr>
          <w:p w:rsidR="00C04891" w:rsidRDefault="00C04891"/>
        </w:tc>
        <w:tc>
          <w:tcPr>
            <w:tcW w:w="6903" w:type="dxa"/>
            <w:gridSpan w:val="4"/>
          </w:tcPr>
          <w:p w:rsidR="00C04891" w:rsidRDefault="00C04891" w:rsidP="00C04891">
            <w:pPr>
              <w:rPr>
                <w:b/>
              </w:rPr>
            </w:pPr>
            <w:r w:rsidRPr="006C5529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 работа с дополнительной литературой, интернет ресурсами.</w:t>
            </w:r>
          </w:p>
          <w:p w:rsidR="00C04891" w:rsidRDefault="00C04891">
            <w:r>
              <w:t>Хранение и возврат тары в супермаркетах – сообщение.</w:t>
            </w:r>
          </w:p>
        </w:tc>
        <w:tc>
          <w:tcPr>
            <w:tcW w:w="2268" w:type="dxa"/>
          </w:tcPr>
          <w:p w:rsidR="00C04891" w:rsidRDefault="00E541D7" w:rsidP="00C04891">
            <w:pPr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C04891" w:rsidRDefault="00C04891"/>
        </w:tc>
      </w:tr>
      <w:tr w:rsidR="007F57E1" w:rsidTr="00FC66C4">
        <w:tc>
          <w:tcPr>
            <w:tcW w:w="3695" w:type="dxa"/>
            <w:vMerge w:val="restart"/>
          </w:tcPr>
          <w:p w:rsidR="007F57E1" w:rsidRPr="00AE1861" w:rsidRDefault="007F57E1">
            <w:pPr>
              <w:rPr>
                <w:b/>
              </w:rPr>
            </w:pPr>
            <w:r w:rsidRPr="00AE1861">
              <w:rPr>
                <w:b/>
              </w:rPr>
              <w:t>Тема 7. Технология приёмки товаров по количеству и качеству.</w:t>
            </w:r>
          </w:p>
        </w:tc>
        <w:tc>
          <w:tcPr>
            <w:tcW w:w="6903" w:type="dxa"/>
            <w:gridSpan w:val="4"/>
          </w:tcPr>
          <w:p w:rsidR="007F57E1" w:rsidRPr="00772346" w:rsidRDefault="007F57E1" w:rsidP="007F57E1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  <w:r w:rsidR="00AA19D7">
              <w:rPr>
                <w:b/>
              </w:rPr>
              <w:t>, ПК 1.1, ПК 1.2., ПК 1.3.,ПК 1.5.</w:t>
            </w:r>
          </w:p>
          <w:p w:rsidR="007F57E1" w:rsidRDefault="007F57E1" w:rsidP="00AE1861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7F57E1" w:rsidRDefault="007F57E1" w:rsidP="00AE186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</w:rPr>
              <w:t>у</w:t>
            </w:r>
            <w:r w:rsidRPr="00D06759">
              <w:rPr>
                <w:b/>
              </w:rPr>
              <w:t>меть:</w:t>
            </w: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пользоваться норматив</w:t>
            </w:r>
            <w:r w:rsidR="0012357D">
              <w:rPr>
                <w:color w:val="000000"/>
                <w:sz w:val="24"/>
                <w:szCs w:val="24"/>
                <w:shd w:val="clear" w:color="auto" w:fill="FFFFFF"/>
              </w:rPr>
              <w:t>ными документами, инструкциями,</w:t>
            </w: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>регламентирующими приемку. Осуществлять и документально оформлять приемку товаров в ма</w:t>
            </w:r>
            <w:r w:rsidR="009171C7">
              <w:rPr>
                <w:color w:val="000000"/>
                <w:sz w:val="24"/>
                <w:szCs w:val="24"/>
                <w:shd w:val="clear" w:color="auto" w:fill="FFFFFF"/>
              </w:rPr>
              <w:t xml:space="preserve">газине по количеству и качеству, оценивать качество товаров, определять </w:t>
            </w:r>
            <w:r w:rsidR="009171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их категории и диагностировать дефекты</w:t>
            </w:r>
            <w:proofErr w:type="gramStart"/>
            <w:r w:rsidR="009171C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055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00554D">
              <w:rPr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0554D">
              <w:rPr>
                <w:b/>
                <w:color w:val="000000"/>
                <w:sz w:val="24"/>
                <w:szCs w:val="24"/>
                <w:shd w:val="clear" w:color="auto" w:fill="FFFFFF"/>
              </w:rPr>
              <w:t>нать:</w:t>
            </w:r>
            <w:r w:rsidRPr="0000554D">
              <w:rPr>
                <w:color w:val="000000"/>
                <w:sz w:val="24"/>
                <w:szCs w:val="24"/>
                <w:shd w:val="clear" w:color="auto" w:fill="FFFFFF"/>
              </w:rPr>
              <w:t xml:space="preserve"> значение и правила о</w:t>
            </w:r>
            <w:r w:rsidR="0079036D">
              <w:rPr>
                <w:color w:val="000000"/>
                <w:sz w:val="24"/>
                <w:szCs w:val="24"/>
                <w:shd w:val="clear" w:color="auto" w:fill="FFFFFF"/>
              </w:rPr>
              <w:t>рганизации и технологии приемки, идентификацию и оценку качества товаров, градации качества, признаки распознавании дефектов и причины их возникновения;</w:t>
            </w:r>
          </w:p>
          <w:p w:rsidR="0079036D" w:rsidRPr="00AE1861" w:rsidRDefault="0079036D" w:rsidP="00AE1861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условия и сроки хранения и транспортирования товаров; товаросопроводительные документы и правила их оформления.</w:t>
            </w:r>
          </w:p>
        </w:tc>
        <w:tc>
          <w:tcPr>
            <w:tcW w:w="2268" w:type="dxa"/>
          </w:tcPr>
          <w:p w:rsidR="007F57E1" w:rsidRDefault="0012357D" w:rsidP="00AE53CB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20" w:type="dxa"/>
          </w:tcPr>
          <w:p w:rsidR="007F57E1" w:rsidRDefault="007F57E1"/>
        </w:tc>
      </w:tr>
      <w:tr w:rsidR="007F57E1" w:rsidTr="00FC66C4">
        <w:tc>
          <w:tcPr>
            <w:tcW w:w="3695" w:type="dxa"/>
            <w:vMerge/>
          </w:tcPr>
          <w:p w:rsidR="007F57E1" w:rsidRDefault="007F57E1"/>
        </w:tc>
        <w:tc>
          <w:tcPr>
            <w:tcW w:w="6903" w:type="dxa"/>
            <w:gridSpan w:val="4"/>
          </w:tcPr>
          <w:p w:rsidR="007F57E1" w:rsidRDefault="007F57E1">
            <w:r w:rsidRPr="00772346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7F57E1" w:rsidRDefault="00E728F8" w:rsidP="00E728F8">
            <w:pPr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</w:tcPr>
          <w:p w:rsidR="007F57E1" w:rsidRDefault="00E728F8" w:rsidP="00E728F8">
            <w:pPr>
              <w:jc w:val="center"/>
            </w:pPr>
            <w:r>
              <w:t>2</w:t>
            </w:r>
          </w:p>
        </w:tc>
      </w:tr>
      <w:tr w:rsidR="007F57E1" w:rsidTr="00FC66C4">
        <w:tc>
          <w:tcPr>
            <w:tcW w:w="3695" w:type="dxa"/>
            <w:vMerge/>
          </w:tcPr>
          <w:p w:rsidR="007F57E1" w:rsidRDefault="007F57E1"/>
        </w:tc>
        <w:tc>
          <w:tcPr>
            <w:tcW w:w="525" w:type="dxa"/>
            <w:gridSpan w:val="2"/>
          </w:tcPr>
          <w:p w:rsidR="007F57E1" w:rsidRDefault="007F57E1">
            <w:r>
              <w:t>1</w:t>
            </w:r>
          </w:p>
        </w:tc>
        <w:tc>
          <w:tcPr>
            <w:tcW w:w="6378" w:type="dxa"/>
            <w:gridSpan w:val="2"/>
          </w:tcPr>
          <w:p w:rsidR="00486566" w:rsidRDefault="007F57E1" w:rsidP="004E6CAF">
            <w:pPr>
              <w:rPr>
                <w:b/>
              </w:rPr>
            </w:pPr>
            <w:r w:rsidRPr="00486566">
              <w:rPr>
                <w:b/>
              </w:rPr>
              <w:t>Общие правила приемки товаров.</w:t>
            </w:r>
          </w:p>
          <w:p w:rsidR="007F57E1" w:rsidRDefault="00486566" w:rsidP="004E6CAF">
            <w:r>
              <w:t>Общие правила приёмки товаров.</w:t>
            </w:r>
            <w:r w:rsidR="007F57E1">
              <w:t xml:space="preserve"> Сопроводительные документы, оформление поступления товаров</w:t>
            </w:r>
            <w:r>
              <w:t>.</w:t>
            </w:r>
          </w:p>
        </w:tc>
        <w:tc>
          <w:tcPr>
            <w:tcW w:w="2268" w:type="dxa"/>
            <w:vMerge/>
          </w:tcPr>
          <w:p w:rsidR="007F57E1" w:rsidRDefault="007F57E1"/>
        </w:tc>
        <w:tc>
          <w:tcPr>
            <w:tcW w:w="1920" w:type="dxa"/>
            <w:vMerge/>
          </w:tcPr>
          <w:p w:rsidR="007F57E1" w:rsidRDefault="007F57E1"/>
        </w:tc>
      </w:tr>
      <w:tr w:rsidR="00FC66C4" w:rsidTr="00835065">
        <w:tc>
          <w:tcPr>
            <w:tcW w:w="3695" w:type="dxa"/>
            <w:vMerge/>
          </w:tcPr>
          <w:p w:rsidR="00FC66C4" w:rsidRDefault="00FC66C4"/>
        </w:tc>
        <w:tc>
          <w:tcPr>
            <w:tcW w:w="6903" w:type="dxa"/>
            <w:gridSpan w:val="4"/>
          </w:tcPr>
          <w:p w:rsidR="00FC66C4" w:rsidRDefault="00FC66C4" w:rsidP="004E6CAF">
            <w:pPr>
              <w:rPr>
                <w:b/>
              </w:rPr>
            </w:pPr>
            <w:r>
              <w:rPr>
                <w:b/>
              </w:rPr>
              <w:t>Практическое занятие №15</w:t>
            </w:r>
            <w:r w:rsidR="00193E1C">
              <w:rPr>
                <w:b/>
              </w:rPr>
              <w:t>.</w:t>
            </w:r>
          </w:p>
          <w:p w:rsidR="00193E1C" w:rsidRPr="00193E1C" w:rsidRDefault="00193E1C" w:rsidP="004E6CAF">
            <w:r>
              <w:t>Документальное оформление приёмки товаров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орма № ТОРГ-1)</w:t>
            </w:r>
            <w:r w:rsidR="00547E33">
              <w:t xml:space="preserve">. </w:t>
            </w:r>
            <w:r>
              <w:t>Разбор ситуаций.</w:t>
            </w:r>
          </w:p>
        </w:tc>
        <w:tc>
          <w:tcPr>
            <w:tcW w:w="2268" w:type="dxa"/>
          </w:tcPr>
          <w:p w:rsidR="00FC66C4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FC66C4" w:rsidRDefault="00FC66C4"/>
        </w:tc>
      </w:tr>
      <w:tr w:rsidR="007F57E1" w:rsidTr="00FC66C4">
        <w:tc>
          <w:tcPr>
            <w:tcW w:w="3695" w:type="dxa"/>
            <w:vMerge/>
          </w:tcPr>
          <w:p w:rsidR="007F57E1" w:rsidRDefault="007F57E1"/>
        </w:tc>
        <w:tc>
          <w:tcPr>
            <w:tcW w:w="525" w:type="dxa"/>
            <w:gridSpan w:val="2"/>
          </w:tcPr>
          <w:p w:rsidR="007F57E1" w:rsidRDefault="007F57E1">
            <w:r>
              <w:t>2</w:t>
            </w:r>
          </w:p>
        </w:tc>
        <w:tc>
          <w:tcPr>
            <w:tcW w:w="6378" w:type="dxa"/>
            <w:gridSpan w:val="2"/>
          </w:tcPr>
          <w:p w:rsidR="007F57E1" w:rsidRDefault="007F57E1" w:rsidP="004E6CAF">
            <w:r w:rsidRPr="00486566">
              <w:rPr>
                <w:b/>
              </w:rPr>
              <w:t>Приемка товаров по количеству</w:t>
            </w:r>
            <w:r w:rsidR="00486566">
              <w:t>.</w:t>
            </w:r>
          </w:p>
          <w:p w:rsidR="00486566" w:rsidRDefault="00486566" w:rsidP="004E6CAF">
            <w:r>
              <w:t>Правила приёмки товаров в магазине по количеству, по комплектно</w:t>
            </w:r>
            <w:r w:rsidR="00ED16AA">
              <w:t>сти. Сопроводительные документы, порядок приёмки товаров в таре и без тары.</w:t>
            </w:r>
          </w:p>
        </w:tc>
        <w:tc>
          <w:tcPr>
            <w:tcW w:w="2268" w:type="dxa"/>
          </w:tcPr>
          <w:p w:rsidR="007F57E1" w:rsidRDefault="00E728F8" w:rsidP="00E728F8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7F57E1" w:rsidRDefault="00E728F8" w:rsidP="00E728F8">
            <w:pPr>
              <w:jc w:val="center"/>
            </w:pPr>
            <w:r>
              <w:t>2</w:t>
            </w:r>
          </w:p>
        </w:tc>
      </w:tr>
      <w:tr w:rsidR="00FC66C4" w:rsidTr="00835065">
        <w:tc>
          <w:tcPr>
            <w:tcW w:w="3695" w:type="dxa"/>
            <w:vMerge/>
          </w:tcPr>
          <w:p w:rsidR="00FC66C4" w:rsidRDefault="00FC66C4"/>
        </w:tc>
        <w:tc>
          <w:tcPr>
            <w:tcW w:w="6903" w:type="dxa"/>
            <w:gridSpan w:val="4"/>
          </w:tcPr>
          <w:p w:rsidR="00FC66C4" w:rsidRDefault="00FC66C4" w:rsidP="004E6CAF">
            <w:pPr>
              <w:rPr>
                <w:b/>
              </w:rPr>
            </w:pPr>
            <w:r>
              <w:rPr>
                <w:b/>
              </w:rPr>
              <w:t>Практическое занятие №16</w:t>
            </w:r>
            <w:r w:rsidR="00193E1C">
              <w:rPr>
                <w:b/>
              </w:rPr>
              <w:t xml:space="preserve">. </w:t>
            </w:r>
          </w:p>
          <w:p w:rsidR="00193E1C" w:rsidRPr="00193E1C" w:rsidRDefault="00193E1C" w:rsidP="004E6CAF">
            <w:r w:rsidRPr="00193E1C">
              <w:t>Приёмка товаров по количеству. Разбор ситуаций.</w:t>
            </w:r>
          </w:p>
        </w:tc>
        <w:tc>
          <w:tcPr>
            <w:tcW w:w="2268" w:type="dxa"/>
          </w:tcPr>
          <w:p w:rsidR="00FC66C4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FC66C4" w:rsidRDefault="00FC66C4"/>
        </w:tc>
      </w:tr>
      <w:tr w:rsidR="007F57E1" w:rsidTr="00FC66C4">
        <w:tc>
          <w:tcPr>
            <w:tcW w:w="3695" w:type="dxa"/>
            <w:vMerge/>
          </w:tcPr>
          <w:p w:rsidR="007F57E1" w:rsidRDefault="007F57E1"/>
        </w:tc>
        <w:tc>
          <w:tcPr>
            <w:tcW w:w="525" w:type="dxa"/>
            <w:gridSpan w:val="2"/>
          </w:tcPr>
          <w:p w:rsidR="007F57E1" w:rsidRDefault="007F57E1">
            <w:r>
              <w:t>3</w:t>
            </w:r>
          </w:p>
        </w:tc>
        <w:tc>
          <w:tcPr>
            <w:tcW w:w="6378" w:type="dxa"/>
            <w:gridSpan w:val="2"/>
          </w:tcPr>
          <w:p w:rsidR="007F57E1" w:rsidRDefault="0012357D" w:rsidP="004E6CAF">
            <w:r w:rsidRPr="00486566">
              <w:rPr>
                <w:b/>
              </w:rPr>
              <w:t>Приёмка товаров по качеству</w:t>
            </w:r>
            <w:r>
              <w:t>.</w:t>
            </w:r>
          </w:p>
          <w:p w:rsidR="00ED16AA" w:rsidRDefault="00ED16AA" w:rsidP="00ED16AA">
            <w:r>
              <w:t>Правила приёмки товаров по качеству. Сопроводительные документы, порядок приёмки товаров в магазине по качеству  (сроки приёмки, порядок составления актов на установленное расхождение в количестве и качестве).</w:t>
            </w:r>
          </w:p>
        </w:tc>
        <w:tc>
          <w:tcPr>
            <w:tcW w:w="2268" w:type="dxa"/>
          </w:tcPr>
          <w:p w:rsidR="007F57E1" w:rsidRDefault="00E728F8" w:rsidP="00E728F8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7F57E1" w:rsidRDefault="00E728F8" w:rsidP="00E728F8">
            <w:pPr>
              <w:jc w:val="center"/>
            </w:pPr>
            <w:r>
              <w:t>2</w:t>
            </w:r>
          </w:p>
        </w:tc>
      </w:tr>
      <w:tr w:rsidR="00193E1C" w:rsidTr="00835065">
        <w:tc>
          <w:tcPr>
            <w:tcW w:w="3695" w:type="dxa"/>
            <w:vMerge w:val="restart"/>
          </w:tcPr>
          <w:p w:rsidR="00193E1C" w:rsidRDefault="00193E1C"/>
        </w:tc>
        <w:tc>
          <w:tcPr>
            <w:tcW w:w="6903" w:type="dxa"/>
            <w:gridSpan w:val="4"/>
          </w:tcPr>
          <w:p w:rsidR="00193E1C" w:rsidRDefault="00193E1C" w:rsidP="004E6CAF">
            <w:pPr>
              <w:rPr>
                <w:b/>
              </w:rPr>
            </w:pPr>
            <w:r>
              <w:rPr>
                <w:b/>
              </w:rPr>
              <w:t>Практическое занятие №17.</w:t>
            </w:r>
          </w:p>
          <w:p w:rsidR="00193E1C" w:rsidRPr="00193E1C" w:rsidRDefault="00193E1C" w:rsidP="004E6CAF">
            <w:r w:rsidRPr="00193E1C">
              <w:t>Приёмка</w:t>
            </w:r>
            <w:r>
              <w:t xml:space="preserve"> товаров по качеству. Разбор ситуаций.</w:t>
            </w:r>
          </w:p>
        </w:tc>
        <w:tc>
          <w:tcPr>
            <w:tcW w:w="2268" w:type="dxa"/>
          </w:tcPr>
          <w:p w:rsidR="00193E1C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193E1C" w:rsidRDefault="00193E1C"/>
        </w:tc>
      </w:tr>
      <w:tr w:rsidR="00193E1C" w:rsidTr="00FC66C4">
        <w:tc>
          <w:tcPr>
            <w:tcW w:w="3695" w:type="dxa"/>
            <w:vMerge/>
          </w:tcPr>
          <w:p w:rsidR="00193E1C" w:rsidRDefault="00193E1C"/>
        </w:tc>
        <w:tc>
          <w:tcPr>
            <w:tcW w:w="525" w:type="dxa"/>
            <w:gridSpan w:val="2"/>
          </w:tcPr>
          <w:p w:rsidR="00193E1C" w:rsidRDefault="00193E1C">
            <w:r>
              <w:t>4</w:t>
            </w:r>
          </w:p>
        </w:tc>
        <w:tc>
          <w:tcPr>
            <w:tcW w:w="6378" w:type="dxa"/>
            <w:gridSpan w:val="2"/>
          </w:tcPr>
          <w:p w:rsidR="00193E1C" w:rsidRDefault="00193E1C">
            <w:r w:rsidRPr="00486566">
              <w:rPr>
                <w:b/>
              </w:rPr>
              <w:t>Приёмка товаров на оптовом складе</w:t>
            </w:r>
            <w:r>
              <w:t>.</w:t>
            </w:r>
          </w:p>
          <w:p w:rsidR="00193E1C" w:rsidRDefault="00193E1C">
            <w:r>
              <w:t xml:space="preserve">Правила приёмки товаров на оптовом складе. Виды сопроводительных документов. Порядок приёмки товаров по количеству и качеству </w:t>
            </w:r>
            <w:proofErr w:type="gramStart"/>
            <w:r>
              <w:t>согласно договора</w:t>
            </w:r>
            <w:proofErr w:type="gramEnd"/>
            <w:r>
              <w:t>- поставки.</w:t>
            </w:r>
          </w:p>
        </w:tc>
        <w:tc>
          <w:tcPr>
            <w:tcW w:w="2268" w:type="dxa"/>
          </w:tcPr>
          <w:p w:rsidR="00193E1C" w:rsidRDefault="00193E1C" w:rsidP="00E728F8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193E1C" w:rsidRDefault="00193E1C" w:rsidP="00E728F8">
            <w:pPr>
              <w:jc w:val="center"/>
            </w:pPr>
            <w:r>
              <w:t>2</w:t>
            </w:r>
          </w:p>
        </w:tc>
      </w:tr>
      <w:tr w:rsidR="00193E1C" w:rsidTr="00835065">
        <w:tc>
          <w:tcPr>
            <w:tcW w:w="3695" w:type="dxa"/>
            <w:vMerge/>
          </w:tcPr>
          <w:p w:rsidR="00193E1C" w:rsidRDefault="00193E1C"/>
        </w:tc>
        <w:tc>
          <w:tcPr>
            <w:tcW w:w="6903" w:type="dxa"/>
            <w:gridSpan w:val="4"/>
          </w:tcPr>
          <w:p w:rsidR="00193E1C" w:rsidRDefault="00193E1C" w:rsidP="00FC66C4">
            <w:pPr>
              <w:tabs>
                <w:tab w:val="left" w:pos="5355"/>
              </w:tabs>
              <w:rPr>
                <w:b/>
              </w:rPr>
            </w:pPr>
            <w:r>
              <w:rPr>
                <w:b/>
              </w:rPr>
              <w:t>Практическ</w:t>
            </w:r>
            <w:r w:rsidRPr="00FC66C4">
              <w:rPr>
                <w:b/>
              </w:rPr>
              <w:t>ое занятие №18</w:t>
            </w:r>
            <w:r>
              <w:rPr>
                <w:b/>
              </w:rPr>
              <w:t>.</w:t>
            </w:r>
          </w:p>
          <w:p w:rsidR="00193E1C" w:rsidRPr="00547E33" w:rsidRDefault="00193E1C" w:rsidP="00FC66C4">
            <w:pPr>
              <w:tabs>
                <w:tab w:val="left" w:pos="5355"/>
              </w:tabs>
            </w:pPr>
            <w:r>
              <w:t xml:space="preserve">Документальное оформление расхождений по количеству и качеству при приёмке ТМЦ (форма ТОРГ-2). </w:t>
            </w:r>
            <w:r w:rsidR="00547E33">
              <w:t xml:space="preserve"> Разбор ситуаций.</w:t>
            </w:r>
            <w:r w:rsidRPr="00FC66C4">
              <w:rPr>
                <w:b/>
              </w:rPr>
              <w:tab/>
            </w:r>
          </w:p>
        </w:tc>
        <w:tc>
          <w:tcPr>
            <w:tcW w:w="2268" w:type="dxa"/>
          </w:tcPr>
          <w:p w:rsidR="00193E1C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193E1C" w:rsidRDefault="00193E1C"/>
        </w:tc>
      </w:tr>
      <w:tr w:rsidR="00193E1C" w:rsidTr="00FC66C4">
        <w:tc>
          <w:tcPr>
            <w:tcW w:w="3695" w:type="dxa"/>
            <w:vMerge/>
          </w:tcPr>
          <w:p w:rsidR="00193E1C" w:rsidRDefault="00193E1C"/>
        </w:tc>
        <w:tc>
          <w:tcPr>
            <w:tcW w:w="525" w:type="dxa"/>
            <w:gridSpan w:val="2"/>
          </w:tcPr>
          <w:p w:rsidR="00193E1C" w:rsidRDefault="00193E1C">
            <w:r>
              <w:t>5</w:t>
            </w:r>
          </w:p>
        </w:tc>
        <w:tc>
          <w:tcPr>
            <w:tcW w:w="6378" w:type="dxa"/>
            <w:gridSpan w:val="2"/>
          </w:tcPr>
          <w:p w:rsidR="00193E1C" w:rsidRDefault="00193E1C" w:rsidP="00E728F8">
            <w:pPr>
              <w:rPr>
                <w:b/>
              </w:rPr>
            </w:pPr>
            <w:r w:rsidRPr="00486566">
              <w:rPr>
                <w:b/>
              </w:rPr>
              <w:t>ФЗ «О техническом регулировании»</w:t>
            </w:r>
          </w:p>
          <w:p w:rsidR="00193E1C" w:rsidRDefault="00193E1C" w:rsidP="00E728F8">
            <w:pPr>
              <w:tabs>
                <w:tab w:val="left" w:pos="5355"/>
              </w:tabs>
            </w:pPr>
            <w:r w:rsidRPr="00ED16AA">
              <w:lastRenderedPageBreak/>
              <w:t>Основные статьи</w:t>
            </w:r>
            <w:r>
              <w:t xml:space="preserve"> и понятия </w:t>
            </w:r>
            <w:r w:rsidRPr="00ED16AA">
              <w:t>ФЗ «О техническом регулировании»</w:t>
            </w:r>
            <w:r>
              <w:t>. Порядок оформления документов, подтверждающих качество товаров.</w:t>
            </w:r>
          </w:p>
        </w:tc>
        <w:tc>
          <w:tcPr>
            <w:tcW w:w="2268" w:type="dxa"/>
          </w:tcPr>
          <w:p w:rsidR="00193E1C" w:rsidRDefault="00193E1C" w:rsidP="00E728F8">
            <w:pPr>
              <w:jc w:val="center"/>
            </w:pPr>
            <w:r>
              <w:lastRenderedPageBreak/>
              <w:t>2</w:t>
            </w:r>
          </w:p>
        </w:tc>
        <w:tc>
          <w:tcPr>
            <w:tcW w:w="1920" w:type="dxa"/>
          </w:tcPr>
          <w:p w:rsidR="00193E1C" w:rsidRDefault="00193E1C" w:rsidP="00E728F8">
            <w:pPr>
              <w:jc w:val="center"/>
            </w:pPr>
            <w:r>
              <w:t>2</w:t>
            </w:r>
          </w:p>
        </w:tc>
      </w:tr>
      <w:tr w:rsidR="00193E1C" w:rsidTr="00835065">
        <w:tc>
          <w:tcPr>
            <w:tcW w:w="3695" w:type="dxa"/>
            <w:vMerge/>
          </w:tcPr>
          <w:p w:rsidR="00193E1C" w:rsidRDefault="00193E1C"/>
        </w:tc>
        <w:tc>
          <w:tcPr>
            <w:tcW w:w="6903" w:type="dxa"/>
            <w:gridSpan w:val="4"/>
          </w:tcPr>
          <w:p w:rsidR="00547E33" w:rsidRDefault="00193E1C" w:rsidP="00E728F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</w:rPr>
              <w:t>Практическое занятие №19</w:t>
            </w:r>
            <w:r w:rsidR="00547E33"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193E1C" w:rsidRPr="00234CB6" w:rsidRDefault="00234CB6" w:rsidP="00E728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Оформление товарной накладной (форма №  ТОРГ-12), накладной на внутреннее перемещение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передачу товаров, тары (форма № ТОРГ-13).</w:t>
            </w:r>
          </w:p>
        </w:tc>
        <w:tc>
          <w:tcPr>
            <w:tcW w:w="2268" w:type="dxa"/>
          </w:tcPr>
          <w:p w:rsidR="00193E1C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193E1C" w:rsidRDefault="00193E1C"/>
        </w:tc>
      </w:tr>
      <w:tr w:rsidR="00193E1C" w:rsidTr="00FC66C4">
        <w:tc>
          <w:tcPr>
            <w:tcW w:w="3695" w:type="dxa"/>
            <w:vMerge/>
          </w:tcPr>
          <w:p w:rsidR="00193E1C" w:rsidRDefault="00193E1C"/>
        </w:tc>
        <w:tc>
          <w:tcPr>
            <w:tcW w:w="525" w:type="dxa"/>
            <w:gridSpan w:val="2"/>
          </w:tcPr>
          <w:p w:rsidR="00193E1C" w:rsidRDefault="00193E1C">
            <w:r>
              <w:t>6</w:t>
            </w:r>
          </w:p>
        </w:tc>
        <w:tc>
          <w:tcPr>
            <w:tcW w:w="6378" w:type="dxa"/>
            <w:gridSpan w:val="2"/>
          </w:tcPr>
          <w:p w:rsidR="00193E1C" w:rsidRDefault="00193E1C" w:rsidP="00E728F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28F8">
              <w:rPr>
                <w:b/>
                <w:color w:val="000000"/>
                <w:sz w:val="24"/>
                <w:szCs w:val="24"/>
                <w:shd w:val="clear" w:color="auto" w:fill="FFFFFF"/>
              </w:rPr>
              <w:t>Нормативные документы, инструкциирегламентирующие приемку.</w:t>
            </w:r>
          </w:p>
          <w:p w:rsidR="00193E1C" w:rsidRPr="00E728F8" w:rsidRDefault="00193E1C" w:rsidP="00E728F8">
            <w:pPr>
              <w:rPr>
                <w:sz w:val="24"/>
                <w:szCs w:val="24"/>
              </w:rPr>
            </w:pPr>
            <w:r w:rsidRPr="00E728F8">
              <w:rPr>
                <w:color w:val="000000"/>
                <w:sz w:val="24"/>
                <w:szCs w:val="24"/>
                <w:shd w:val="clear" w:color="auto" w:fill="FFFFFF"/>
              </w:rPr>
              <w:t>Нормативные документы, инструкции регламентирующие приемку.</w:t>
            </w:r>
          </w:p>
        </w:tc>
        <w:tc>
          <w:tcPr>
            <w:tcW w:w="2268" w:type="dxa"/>
          </w:tcPr>
          <w:p w:rsidR="00193E1C" w:rsidRDefault="00193E1C" w:rsidP="00E728F8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193E1C" w:rsidRDefault="00193E1C" w:rsidP="00E728F8">
            <w:pPr>
              <w:jc w:val="center"/>
            </w:pPr>
            <w:r>
              <w:t>2</w:t>
            </w:r>
          </w:p>
        </w:tc>
      </w:tr>
      <w:tr w:rsidR="00193E1C" w:rsidTr="00835065">
        <w:tc>
          <w:tcPr>
            <w:tcW w:w="3695" w:type="dxa"/>
            <w:vMerge/>
          </w:tcPr>
          <w:p w:rsidR="00193E1C" w:rsidRDefault="00193E1C"/>
        </w:tc>
        <w:tc>
          <w:tcPr>
            <w:tcW w:w="6903" w:type="dxa"/>
            <w:gridSpan w:val="4"/>
          </w:tcPr>
          <w:p w:rsidR="00193E1C" w:rsidRDefault="00193E1C">
            <w:pPr>
              <w:rPr>
                <w:b/>
              </w:rPr>
            </w:pPr>
            <w:r w:rsidRPr="00E728F8">
              <w:rPr>
                <w:b/>
              </w:rPr>
              <w:t>Практическое занятие №20</w:t>
            </w:r>
            <w:r w:rsidR="00234CB6">
              <w:rPr>
                <w:b/>
              </w:rPr>
              <w:t>.</w:t>
            </w:r>
          </w:p>
          <w:p w:rsidR="00234CB6" w:rsidRPr="00234CB6" w:rsidRDefault="00234CB6" w:rsidP="007F6864">
            <w:r>
              <w:t>Ознакомление с нормативными доку</w:t>
            </w:r>
            <w:r w:rsidR="007F6864">
              <w:t>ментами, инструкциями</w:t>
            </w:r>
            <w:proofErr w:type="gramStart"/>
            <w:r w:rsidRPr="007F6864">
              <w:rPr>
                <w:sz w:val="24"/>
                <w:szCs w:val="24"/>
              </w:rPr>
              <w:t>.</w:t>
            </w:r>
            <w:proofErr w:type="gramEnd"/>
            <w:r w:rsidR="007F6864" w:rsidRPr="007F6864">
              <w:rPr>
                <w:color w:val="000000"/>
                <w:sz w:val="24"/>
                <w:szCs w:val="24"/>
              </w:rPr>
              <w:t xml:space="preserve">   </w:t>
            </w:r>
            <w:proofErr w:type="gramStart"/>
            <w:r w:rsidR="007F6864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7F6864">
              <w:rPr>
                <w:color w:val="000000"/>
                <w:sz w:val="24"/>
                <w:szCs w:val="24"/>
              </w:rPr>
              <w:t>ешение</w:t>
            </w:r>
            <w:r w:rsidR="007F6864" w:rsidRPr="007F6864">
              <w:rPr>
                <w:color w:val="000000"/>
                <w:sz w:val="24"/>
                <w:szCs w:val="24"/>
              </w:rPr>
              <w:t xml:space="preserve"> предло</w:t>
            </w:r>
            <w:r w:rsidR="007F6864">
              <w:rPr>
                <w:color w:val="000000"/>
                <w:sz w:val="24"/>
                <w:szCs w:val="24"/>
              </w:rPr>
              <w:t>женных ситуации</w:t>
            </w:r>
            <w:r w:rsidR="007F6864" w:rsidRPr="007F6864">
              <w:rPr>
                <w:color w:val="000000"/>
                <w:sz w:val="24"/>
                <w:szCs w:val="24"/>
              </w:rPr>
              <w:t xml:space="preserve"> с целью отработки навыков в использовании нормативных документов.</w:t>
            </w:r>
          </w:p>
        </w:tc>
        <w:tc>
          <w:tcPr>
            <w:tcW w:w="2268" w:type="dxa"/>
          </w:tcPr>
          <w:p w:rsidR="00193E1C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193E1C" w:rsidRDefault="00193E1C"/>
        </w:tc>
      </w:tr>
      <w:tr w:rsidR="00193E1C" w:rsidTr="00835065">
        <w:tc>
          <w:tcPr>
            <w:tcW w:w="3695" w:type="dxa"/>
            <w:vMerge/>
          </w:tcPr>
          <w:p w:rsidR="00193E1C" w:rsidRDefault="00193E1C"/>
        </w:tc>
        <w:tc>
          <w:tcPr>
            <w:tcW w:w="6903" w:type="dxa"/>
            <w:gridSpan w:val="4"/>
          </w:tcPr>
          <w:p w:rsidR="00193E1C" w:rsidRDefault="00193E1C">
            <w:pPr>
              <w:rPr>
                <w:b/>
              </w:rPr>
            </w:pPr>
            <w:r w:rsidRPr="00E728F8">
              <w:rPr>
                <w:b/>
              </w:rPr>
              <w:t>Практическое занятие №21</w:t>
            </w:r>
            <w:r w:rsidR="00234CB6">
              <w:rPr>
                <w:b/>
              </w:rPr>
              <w:t>.</w:t>
            </w:r>
          </w:p>
          <w:p w:rsidR="00234CB6" w:rsidRPr="00234CB6" w:rsidRDefault="00234CB6">
            <w:r>
              <w:t>Решение ситуационных задач.</w:t>
            </w:r>
            <w:r w:rsidR="00562B5E">
              <w:t xml:space="preserve"> Оформление доверенности</w:t>
            </w:r>
            <w:proofErr w:type="gramStart"/>
            <w:r w:rsidR="00562B5E">
              <w:t xml:space="preserve"> .</w:t>
            </w:r>
            <w:proofErr w:type="gramEnd"/>
          </w:p>
        </w:tc>
        <w:tc>
          <w:tcPr>
            <w:tcW w:w="2268" w:type="dxa"/>
          </w:tcPr>
          <w:p w:rsidR="00193E1C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193E1C" w:rsidRDefault="00193E1C"/>
        </w:tc>
      </w:tr>
      <w:tr w:rsidR="00193E1C" w:rsidTr="00835065">
        <w:tc>
          <w:tcPr>
            <w:tcW w:w="3695" w:type="dxa"/>
            <w:vMerge/>
          </w:tcPr>
          <w:p w:rsidR="00193E1C" w:rsidRDefault="00193E1C"/>
        </w:tc>
        <w:tc>
          <w:tcPr>
            <w:tcW w:w="6903" w:type="dxa"/>
            <w:gridSpan w:val="4"/>
          </w:tcPr>
          <w:p w:rsidR="00193E1C" w:rsidRPr="00193E1C" w:rsidRDefault="00193E1C" w:rsidP="00E728F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C5529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обучающихся: работа с дополнительной литературой, интернет ресурсами</w:t>
            </w:r>
            <w:proofErr w:type="gramStart"/>
            <w:r>
              <w:rPr>
                <w:b/>
              </w:rPr>
              <w:t>.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93E1C">
              <w:rPr>
                <w:color w:val="000000"/>
                <w:sz w:val="24"/>
                <w:szCs w:val="24"/>
              </w:rPr>
              <w:t>ообщение на тему: «Документальное оформление приемки товаров</w:t>
            </w:r>
            <w:r w:rsidR="00234CB6">
              <w:rPr>
                <w:color w:val="000000"/>
                <w:sz w:val="24"/>
                <w:szCs w:val="24"/>
              </w:rPr>
              <w:t xml:space="preserve"> по количеству и качеству</w:t>
            </w:r>
            <w:r w:rsidRPr="00193E1C">
              <w:rPr>
                <w:color w:val="000000"/>
                <w:sz w:val="24"/>
                <w:szCs w:val="24"/>
              </w:rPr>
              <w:t xml:space="preserve"> в магазине»</w:t>
            </w:r>
          </w:p>
        </w:tc>
        <w:tc>
          <w:tcPr>
            <w:tcW w:w="2268" w:type="dxa"/>
          </w:tcPr>
          <w:p w:rsidR="00193E1C" w:rsidRDefault="00193E1C" w:rsidP="00193E1C">
            <w:pPr>
              <w:jc w:val="center"/>
            </w:pPr>
            <w:r>
              <w:t>12</w:t>
            </w:r>
          </w:p>
        </w:tc>
        <w:tc>
          <w:tcPr>
            <w:tcW w:w="1920" w:type="dxa"/>
          </w:tcPr>
          <w:p w:rsidR="00193E1C" w:rsidRDefault="00193E1C"/>
        </w:tc>
      </w:tr>
      <w:tr w:rsidR="009171C7" w:rsidTr="00835065">
        <w:tc>
          <w:tcPr>
            <w:tcW w:w="3695" w:type="dxa"/>
            <w:vMerge w:val="restart"/>
          </w:tcPr>
          <w:p w:rsidR="009171C7" w:rsidRDefault="009171C7">
            <w:pPr>
              <w:rPr>
                <w:b/>
              </w:rPr>
            </w:pPr>
            <w:r>
              <w:rPr>
                <w:b/>
              </w:rPr>
              <w:t>Тема №8. Технология хранения и подготовки товаров к продаже.</w:t>
            </w:r>
          </w:p>
          <w:p w:rsidR="009171C7" w:rsidRPr="00DB4DA5" w:rsidRDefault="009171C7">
            <w:pPr>
              <w:rPr>
                <w:b/>
              </w:rPr>
            </w:pPr>
          </w:p>
        </w:tc>
        <w:tc>
          <w:tcPr>
            <w:tcW w:w="6903" w:type="dxa"/>
            <w:gridSpan w:val="4"/>
          </w:tcPr>
          <w:p w:rsidR="009171C7" w:rsidRPr="00772346" w:rsidRDefault="009171C7" w:rsidP="00DB4DA5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  <w:r w:rsidR="00AA19D7">
              <w:rPr>
                <w:b/>
              </w:rPr>
              <w:t>, ПК 1.2., ПК 1.5.</w:t>
            </w:r>
          </w:p>
          <w:p w:rsidR="009171C7" w:rsidRDefault="009171C7" w:rsidP="00DB4DA5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9171C7" w:rsidRPr="003811B9" w:rsidRDefault="003811B9" w:rsidP="00DB4DA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</w:rPr>
              <w:t>У</w:t>
            </w:r>
            <w:r w:rsidR="009171C7" w:rsidRPr="00D06759">
              <w:rPr>
                <w:b/>
              </w:rPr>
              <w:t>меть</w:t>
            </w:r>
            <w:proofErr w:type="gramStart"/>
            <w:r>
              <w:rPr>
                <w:b/>
              </w:rPr>
              <w:t>:</w:t>
            </w:r>
            <w:r w:rsidRPr="003811B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3811B9">
              <w:rPr>
                <w:color w:val="000000"/>
                <w:sz w:val="24"/>
                <w:szCs w:val="24"/>
                <w:shd w:val="clear" w:color="auto" w:fill="FFFFFF"/>
              </w:rPr>
              <w:t>пределять и соблюдать условия хранения товаров,</w:t>
            </w:r>
            <w:r w:rsidR="000713EB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контролировать температурно- влажностный и санитарно- гигиенический режим,</w:t>
            </w:r>
            <w:r w:rsidRPr="003811B9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размещать и укладывать товары на хранение, определять вид и размер товарных потерь,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3811B9">
              <w:rPr>
                <w:color w:val="000000"/>
                <w:sz w:val="24"/>
                <w:szCs w:val="24"/>
                <w:shd w:val="clear" w:color="auto" w:fill="FFFFFF"/>
              </w:rPr>
              <w:t>пределять способы их сокращения. Использовать для упаковки товаров современные, безопасные упаковочные материалы.</w:t>
            </w:r>
          </w:p>
          <w:p w:rsidR="009171C7" w:rsidRDefault="009171C7" w:rsidP="00DB4DA5">
            <w:r w:rsidRPr="0000554D">
              <w:rPr>
                <w:b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proofErr w:type="gramStart"/>
            <w:r w:rsidRPr="0000554D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811B9" w:rsidRPr="003811B9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3811B9" w:rsidRPr="003811B9">
              <w:rPr>
                <w:color w:val="000000"/>
                <w:sz w:val="24"/>
                <w:szCs w:val="24"/>
                <w:shd w:val="clear" w:color="auto" w:fill="FFFFFF"/>
              </w:rPr>
              <w:t xml:space="preserve">равила, сроки и условия хранения продовольственных и непродовольственных товаров, согласно стандартов и технических условий; особенности хранения отдельных видов </w:t>
            </w:r>
            <w:r w:rsidR="003811B9" w:rsidRPr="003811B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товаров ; способы и принципы размещения и укладки товаров на хранение. Особенности подготовки к продаже отдельных групп продовольственных и непродовольственных товаров в соответствии с правилами продажи; понятие товарных потерь, естественной убыли, норм естественной убыли.Основные требования к упаковочным материалам, используемым для предварительной подготовки товаров к продаже</w:t>
            </w:r>
            <w:r w:rsidR="003811B9" w:rsidRPr="0008166C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171C7" w:rsidRDefault="009171C7" w:rsidP="009171C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920" w:type="dxa"/>
          </w:tcPr>
          <w:p w:rsidR="009171C7" w:rsidRDefault="009171C7"/>
        </w:tc>
      </w:tr>
      <w:tr w:rsidR="009171C7" w:rsidTr="00835065">
        <w:tc>
          <w:tcPr>
            <w:tcW w:w="3695" w:type="dxa"/>
            <w:vMerge/>
          </w:tcPr>
          <w:p w:rsidR="009171C7" w:rsidRDefault="009171C7"/>
        </w:tc>
        <w:tc>
          <w:tcPr>
            <w:tcW w:w="6903" w:type="dxa"/>
            <w:gridSpan w:val="4"/>
          </w:tcPr>
          <w:p w:rsidR="009171C7" w:rsidRDefault="009171C7">
            <w:r w:rsidRPr="00772346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9171C7" w:rsidRDefault="009171C7"/>
        </w:tc>
        <w:tc>
          <w:tcPr>
            <w:tcW w:w="1920" w:type="dxa"/>
          </w:tcPr>
          <w:p w:rsidR="009171C7" w:rsidRDefault="009171C7"/>
        </w:tc>
      </w:tr>
      <w:tr w:rsidR="009171C7" w:rsidTr="00FC66C4">
        <w:tc>
          <w:tcPr>
            <w:tcW w:w="3695" w:type="dxa"/>
            <w:vMerge/>
          </w:tcPr>
          <w:p w:rsidR="009171C7" w:rsidRDefault="009171C7"/>
        </w:tc>
        <w:tc>
          <w:tcPr>
            <w:tcW w:w="525" w:type="dxa"/>
            <w:gridSpan w:val="2"/>
          </w:tcPr>
          <w:p w:rsidR="009171C7" w:rsidRDefault="009171C7">
            <w:r>
              <w:t>1</w:t>
            </w:r>
          </w:p>
        </w:tc>
        <w:tc>
          <w:tcPr>
            <w:tcW w:w="6378" w:type="dxa"/>
            <w:gridSpan w:val="2"/>
          </w:tcPr>
          <w:p w:rsidR="009171C7" w:rsidRPr="000713EB" w:rsidRDefault="008C62DE">
            <w:pPr>
              <w:rPr>
                <w:b/>
              </w:rPr>
            </w:pPr>
            <w:r w:rsidRPr="000713EB">
              <w:rPr>
                <w:b/>
              </w:rPr>
              <w:t>Организация хранения товаров на оптовых складах.</w:t>
            </w:r>
          </w:p>
          <w:p w:rsidR="000713EB" w:rsidRDefault="000713EB" w:rsidP="000713EB">
            <w:r>
              <w:t>Требования нормативных документов к хранению товаров на оптовых складах. Требования к размещению, укладке, режимам хранения. Сроки хранения товаров. Требования к хранению отдельных видов товаров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8" w:type="dxa"/>
          </w:tcPr>
          <w:p w:rsidR="009171C7" w:rsidRDefault="009171C7" w:rsidP="009171C7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 w:rsidP="009171C7">
            <w:pPr>
              <w:jc w:val="center"/>
            </w:pPr>
            <w:r>
              <w:t>2</w:t>
            </w:r>
          </w:p>
        </w:tc>
      </w:tr>
      <w:tr w:rsidR="009171C7" w:rsidTr="00835065">
        <w:tc>
          <w:tcPr>
            <w:tcW w:w="3695" w:type="dxa"/>
            <w:vMerge/>
          </w:tcPr>
          <w:p w:rsidR="009171C7" w:rsidRDefault="009171C7"/>
        </w:tc>
        <w:tc>
          <w:tcPr>
            <w:tcW w:w="6903" w:type="dxa"/>
            <w:gridSpan w:val="4"/>
          </w:tcPr>
          <w:p w:rsidR="009171C7" w:rsidRPr="00265D96" w:rsidRDefault="009171C7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22.</w:t>
            </w:r>
          </w:p>
          <w:p w:rsidR="006C1CFB" w:rsidRPr="006C1CFB" w:rsidRDefault="006C1CFB">
            <w:r>
              <w:t>Документальное оформление товаров на оптовых складах.</w:t>
            </w:r>
          </w:p>
        </w:tc>
        <w:tc>
          <w:tcPr>
            <w:tcW w:w="2268" w:type="dxa"/>
          </w:tcPr>
          <w:p w:rsidR="009171C7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/>
        </w:tc>
      </w:tr>
      <w:tr w:rsidR="009171C7" w:rsidTr="00DB4DA5">
        <w:tc>
          <w:tcPr>
            <w:tcW w:w="3695" w:type="dxa"/>
            <w:vMerge/>
          </w:tcPr>
          <w:p w:rsidR="009171C7" w:rsidRDefault="009171C7"/>
        </w:tc>
        <w:tc>
          <w:tcPr>
            <w:tcW w:w="525" w:type="dxa"/>
            <w:gridSpan w:val="2"/>
          </w:tcPr>
          <w:p w:rsidR="009171C7" w:rsidRDefault="009171C7">
            <w:r>
              <w:t>2</w:t>
            </w:r>
          </w:p>
        </w:tc>
        <w:tc>
          <w:tcPr>
            <w:tcW w:w="6378" w:type="dxa"/>
            <w:gridSpan w:val="2"/>
          </w:tcPr>
          <w:p w:rsidR="009171C7" w:rsidRPr="000713EB" w:rsidRDefault="008C62DE">
            <w:pPr>
              <w:rPr>
                <w:b/>
              </w:rPr>
            </w:pPr>
            <w:r w:rsidRPr="000713EB">
              <w:rPr>
                <w:b/>
              </w:rPr>
              <w:t>Организация и хранения товаров в магазине.</w:t>
            </w:r>
          </w:p>
          <w:p w:rsidR="000713EB" w:rsidRDefault="000713EB">
            <w:r>
              <w:t xml:space="preserve">Требования нормативных документов к хранению товаров. Требования к размещению, укладке, режимам хранения. Сроки хранения товаров. </w:t>
            </w:r>
            <w:proofErr w:type="gramStart"/>
            <w:r>
              <w:t>Требования к хранению отдельных видов товаров (свежих плодов, овощей, сушеных плодов, замороженных, круп, безалкогольных напитков, сахара, кондитерских изделий, тканей, обуви и т.д.).</w:t>
            </w:r>
            <w:proofErr w:type="gramEnd"/>
          </w:p>
        </w:tc>
        <w:tc>
          <w:tcPr>
            <w:tcW w:w="2268" w:type="dxa"/>
          </w:tcPr>
          <w:p w:rsidR="009171C7" w:rsidRDefault="009171C7" w:rsidP="009171C7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 w:rsidP="009171C7">
            <w:pPr>
              <w:jc w:val="center"/>
            </w:pPr>
            <w:r>
              <w:t>2</w:t>
            </w:r>
          </w:p>
        </w:tc>
      </w:tr>
      <w:tr w:rsidR="009171C7" w:rsidTr="00835065">
        <w:tc>
          <w:tcPr>
            <w:tcW w:w="3695" w:type="dxa"/>
            <w:vMerge/>
          </w:tcPr>
          <w:p w:rsidR="009171C7" w:rsidRDefault="009171C7"/>
        </w:tc>
        <w:tc>
          <w:tcPr>
            <w:tcW w:w="6903" w:type="dxa"/>
            <w:gridSpan w:val="4"/>
          </w:tcPr>
          <w:p w:rsidR="009171C7" w:rsidRDefault="009171C7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23.</w:t>
            </w:r>
          </w:p>
          <w:p w:rsidR="006C1CFB" w:rsidRDefault="006C1CFB">
            <w:r>
              <w:t xml:space="preserve">Документальное оформление хранения товаров в магазине. </w:t>
            </w:r>
          </w:p>
          <w:p w:rsidR="006C1CFB" w:rsidRPr="006C1CFB" w:rsidRDefault="006C1CFB">
            <w:r>
              <w:t>Решение задач.</w:t>
            </w:r>
          </w:p>
        </w:tc>
        <w:tc>
          <w:tcPr>
            <w:tcW w:w="2268" w:type="dxa"/>
          </w:tcPr>
          <w:p w:rsidR="009171C7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/>
        </w:tc>
      </w:tr>
      <w:tr w:rsidR="009171C7" w:rsidTr="00DB4DA5">
        <w:tc>
          <w:tcPr>
            <w:tcW w:w="3695" w:type="dxa"/>
            <w:vMerge/>
          </w:tcPr>
          <w:p w:rsidR="009171C7" w:rsidRDefault="009171C7"/>
        </w:tc>
        <w:tc>
          <w:tcPr>
            <w:tcW w:w="525" w:type="dxa"/>
            <w:gridSpan w:val="2"/>
          </w:tcPr>
          <w:p w:rsidR="009171C7" w:rsidRDefault="009171C7">
            <w:r>
              <w:t>3</w:t>
            </w:r>
          </w:p>
        </w:tc>
        <w:tc>
          <w:tcPr>
            <w:tcW w:w="6378" w:type="dxa"/>
            <w:gridSpan w:val="2"/>
          </w:tcPr>
          <w:p w:rsidR="009171C7" w:rsidRDefault="008C62DE">
            <w:pPr>
              <w:rPr>
                <w:b/>
              </w:rPr>
            </w:pPr>
            <w:r w:rsidRPr="000713EB">
              <w:rPr>
                <w:b/>
              </w:rPr>
              <w:t>Технология предварительной подготовки товаров к продаже.</w:t>
            </w:r>
          </w:p>
          <w:p w:rsidR="000713EB" w:rsidRPr="000713EB" w:rsidRDefault="000713EB">
            <w:r>
              <w:t>Основные требования и операции предварительной подготовки товаров к продаже в соответствии с правилами продажи. Особенности подготовки отдельных групп и видов товаров к продаже.</w:t>
            </w:r>
          </w:p>
        </w:tc>
        <w:tc>
          <w:tcPr>
            <w:tcW w:w="2268" w:type="dxa"/>
          </w:tcPr>
          <w:p w:rsidR="009171C7" w:rsidRDefault="009171C7" w:rsidP="009171C7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 w:rsidP="009171C7">
            <w:pPr>
              <w:ind w:firstLine="708"/>
            </w:pPr>
            <w:r>
              <w:t>2</w:t>
            </w:r>
          </w:p>
        </w:tc>
      </w:tr>
      <w:tr w:rsidR="009171C7" w:rsidTr="00835065">
        <w:tc>
          <w:tcPr>
            <w:tcW w:w="3695" w:type="dxa"/>
            <w:vMerge/>
          </w:tcPr>
          <w:p w:rsidR="009171C7" w:rsidRDefault="009171C7"/>
        </w:tc>
        <w:tc>
          <w:tcPr>
            <w:tcW w:w="6903" w:type="dxa"/>
            <w:gridSpan w:val="4"/>
          </w:tcPr>
          <w:p w:rsidR="009171C7" w:rsidRDefault="009171C7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24.</w:t>
            </w:r>
          </w:p>
          <w:p w:rsidR="006C1CFB" w:rsidRPr="006C1CFB" w:rsidRDefault="006C1CFB">
            <w:r>
              <w:t>Подготовка отдельных групп и видов товаров к продаже. Разбор ситуаций.</w:t>
            </w:r>
          </w:p>
        </w:tc>
        <w:tc>
          <w:tcPr>
            <w:tcW w:w="2268" w:type="dxa"/>
          </w:tcPr>
          <w:p w:rsidR="009171C7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/>
        </w:tc>
      </w:tr>
      <w:tr w:rsidR="009171C7" w:rsidTr="00DB4DA5">
        <w:tc>
          <w:tcPr>
            <w:tcW w:w="3695" w:type="dxa"/>
            <w:vMerge/>
          </w:tcPr>
          <w:p w:rsidR="009171C7" w:rsidRDefault="009171C7"/>
        </w:tc>
        <w:tc>
          <w:tcPr>
            <w:tcW w:w="525" w:type="dxa"/>
            <w:gridSpan w:val="2"/>
          </w:tcPr>
          <w:p w:rsidR="009171C7" w:rsidRDefault="009171C7">
            <w:r>
              <w:t>4</w:t>
            </w:r>
          </w:p>
        </w:tc>
        <w:tc>
          <w:tcPr>
            <w:tcW w:w="6378" w:type="dxa"/>
            <w:gridSpan w:val="2"/>
          </w:tcPr>
          <w:p w:rsidR="009171C7" w:rsidRDefault="008C62DE">
            <w:pPr>
              <w:rPr>
                <w:b/>
              </w:rPr>
            </w:pPr>
            <w:r w:rsidRPr="000713EB">
              <w:rPr>
                <w:b/>
              </w:rPr>
              <w:t>Товарные потери в магазине.</w:t>
            </w:r>
          </w:p>
          <w:p w:rsidR="000713EB" w:rsidRPr="000713EB" w:rsidRDefault="000713EB">
            <w:proofErr w:type="gramStart"/>
            <w:r>
              <w:lastRenderedPageBreak/>
              <w:t xml:space="preserve">Количественные товарные потери, естественную убыль (усушка, распыл, разлив, улетучивание, дыхание т.п.), </w:t>
            </w:r>
            <w:proofErr w:type="spellStart"/>
            <w:r>
              <w:t>предреализационные</w:t>
            </w:r>
            <w:proofErr w:type="spellEnd"/>
            <w:r>
              <w:t xml:space="preserve"> потери (отходы), качественные (актируемые) потери, обусловленные микробиологическими, биологическими, химическими, физическими процессами.</w:t>
            </w:r>
            <w:proofErr w:type="gramEnd"/>
            <w:r>
              <w:t xml:space="preserve"> Порядок списания потерь и меры по предупреждению и списанию.</w:t>
            </w:r>
          </w:p>
        </w:tc>
        <w:tc>
          <w:tcPr>
            <w:tcW w:w="2268" w:type="dxa"/>
          </w:tcPr>
          <w:p w:rsidR="009171C7" w:rsidRDefault="009171C7" w:rsidP="009171C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20" w:type="dxa"/>
          </w:tcPr>
          <w:p w:rsidR="009171C7" w:rsidRDefault="009171C7" w:rsidP="009171C7">
            <w:pPr>
              <w:jc w:val="center"/>
            </w:pPr>
            <w:r>
              <w:t>2</w:t>
            </w:r>
          </w:p>
        </w:tc>
      </w:tr>
      <w:tr w:rsidR="009171C7" w:rsidTr="00835065">
        <w:tc>
          <w:tcPr>
            <w:tcW w:w="3695" w:type="dxa"/>
            <w:vMerge/>
          </w:tcPr>
          <w:p w:rsidR="009171C7" w:rsidRDefault="009171C7"/>
        </w:tc>
        <w:tc>
          <w:tcPr>
            <w:tcW w:w="6903" w:type="dxa"/>
            <w:gridSpan w:val="4"/>
          </w:tcPr>
          <w:p w:rsidR="009171C7" w:rsidRDefault="009171C7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25.</w:t>
            </w:r>
          </w:p>
          <w:p w:rsidR="006C1CFB" w:rsidRPr="006C1CFB" w:rsidRDefault="006C1CFB">
            <w:r>
              <w:t>Документальное оформление товарных потерь.</w:t>
            </w:r>
          </w:p>
        </w:tc>
        <w:tc>
          <w:tcPr>
            <w:tcW w:w="2268" w:type="dxa"/>
          </w:tcPr>
          <w:p w:rsidR="009171C7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/>
        </w:tc>
      </w:tr>
      <w:tr w:rsidR="009171C7" w:rsidTr="00FC66C4">
        <w:tc>
          <w:tcPr>
            <w:tcW w:w="3695" w:type="dxa"/>
            <w:vMerge/>
          </w:tcPr>
          <w:p w:rsidR="009171C7" w:rsidRDefault="009171C7"/>
        </w:tc>
        <w:tc>
          <w:tcPr>
            <w:tcW w:w="6903" w:type="dxa"/>
            <w:gridSpan w:val="4"/>
          </w:tcPr>
          <w:p w:rsidR="009171C7" w:rsidRDefault="009171C7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26.</w:t>
            </w:r>
          </w:p>
          <w:p w:rsidR="006C1CFB" w:rsidRPr="006C1CFB" w:rsidRDefault="006C1CFB">
            <w:r>
              <w:t>Составление актов на списание. Разбор ситуаций.</w:t>
            </w:r>
          </w:p>
        </w:tc>
        <w:tc>
          <w:tcPr>
            <w:tcW w:w="2268" w:type="dxa"/>
          </w:tcPr>
          <w:p w:rsidR="009171C7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171C7" w:rsidRDefault="009171C7"/>
        </w:tc>
      </w:tr>
      <w:tr w:rsidR="009171C7" w:rsidTr="00FC66C4">
        <w:tc>
          <w:tcPr>
            <w:tcW w:w="3695" w:type="dxa"/>
            <w:vMerge/>
          </w:tcPr>
          <w:p w:rsidR="009171C7" w:rsidRDefault="009171C7"/>
        </w:tc>
        <w:tc>
          <w:tcPr>
            <w:tcW w:w="6903" w:type="dxa"/>
            <w:gridSpan w:val="4"/>
          </w:tcPr>
          <w:p w:rsidR="009171C7" w:rsidRDefault="009171C7">
            <w:r w:rsidRPr="006C5529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 работа с дополнительной литературой, интернет ресурсами</w:t>
            </w:r>
            <w:r w:rsidR="008C62DE">
              <w:rPr>
                <w:b/>
              </w:rPr>
              <w:t xml:space="preserve">: </w:t>
            </w:r>
            <w:r w:rsidR="008C62DE" w:rsidRPr="008C62DE">
              <w:t>подготовить</w:t>
            </w:r>
            <w:r w:rsidR="008C62DE" w:rsidRPr="008C62DE">
              <w:rPr>
                <w:color w:val="000000"/>
                <w:sz w:val="24"/>
                <w:szCs w:val="24"/>
              </w:rPr>
              <w:t>доклад</w:t>
            </w:r>
            <w:r w:rsidR="008C62DE">
              <w:rPr>
                <w:color w:val="000000"/>
                <w:sz w:val="24"/>
                <w:szCs w:val="24"/>
              </w:rPr>
              <w:t>ы</w:t>
            </w:r>
            <w:r w:rsidR="008C62DE" w:rsidRPr="008C62DE">
              <w:rPr>
                <w:color w:val="000000"/>
                <w:sz w:val="24"/>
                <w:szCs w:val="24"/>
              </w:rPr>
              <w:t xml:space="preserve"> на тему: «Оптимальные режимы хранения свежих плодов, овощей и картофеля»</w:t>
            </w:r>
            <w:r w:rsidR="008C62DE">
              <w:rPr>
                <w:color w:val="000000"/>
                <w:sz w:val="24"/>
                <w:szCs w:val="24"/>
              </w:rPr>
              <w:t>; «Условия и сроки хранения кондитерских изделий».</w:t>
            </w:r>
          </w:p>
        </w:tc>
        <w:tc>
          <w:tcPr>
            <w:tcW w:w="2268" w:type="dxa"/>
          </w:tcPr>
          <w:p w:rsidR="009171C7" w:rsidRDefault="009171C7" w:rsidP="009171C7">
            <w:pPr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9171C7" w:rsidRDefault="009171C7"/>
        </w:tc>
      </w:tr>
      <w:tr w:rsidR="005F2AAD" w:rsidTr="00FC66C4">
        <w:tc>
          <w:tcPr>
            <w:tcW w:w="3695" w:type="dxa"/>
            <w:vMerge w:val="restart"/>
          </w:tcPr>
          <w:p w:rsidR="005F2AAD" w:rsidRPr="00930540" w:rsidRDefault="005F2AAD">
            <w:pPr>
              <w:rPr>
                <w:b/>
              </w:rPr>
            </w:pPr>
            <w:r w:rsidRPr="00930540">
              <w:rPr>
                <w:b/>
              </w:rPr>
              <w:t>Тема №9.Размещение и выкладка товаров в торговом зале.</w:t>
            </w:r>
          </w:p>
        </w:tc>
        <w:tc>
          <w:tcPr>
            <w:tcW w:w="6903" w:type="dxa"/>
            <w:gridSpan w:val="4"/>
          </w:tcPr>
          <w:p w:rsidR="005F2AAD" w:rsidRPr="00772346" w:rsidRDefault="005F2AAD" w:rsidP="00930540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  <w:r w:rsidR="00AA19D7">
              <w:rPr>
                <w:b/>
              </w:rPr>
              <w:t>,ПК 1.1, ПК 1.2,ПК 1.3., ПК 1.5.</w:t>
            </w:r>
          </w:p>
          <w:p w:rsidR="005F2AAD" w:rsidRDefault="005F2AAD" w:rsidP="00930540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5F2AAD" w:rsidRDefault="005F2AAD" w:rsidP="00930540">
            <w:r>
              <w:rPr>
                <w:b/>
              </w:rPr>
              <w:t>У</w:t>
            </w:r>
            <w:r w:rsidRPr="00D06759">
              <w:rPr>
                <w:b/>
              </w:rPr>
              <w:t>меть</w:t>
            </w:r>
            <w:r>
              <w:rPr>
                <w:b/>
              </w:rPr>
              <w:t>:</w:t>
            </w:r>
            <w:r>
              <w:t xml:space="preserve"> объяснить основные требования к размещению товаров в торговом зале и уметь размещать</w:t>
            </w:r>
            <w:r w:rsidR="00AA19D7">
              <w:t xml:space="preserve"> товар с учетом этих требований,</w:t>
            </w:r>
          </w:p>
          <w:p w:rsidR="005F2AAD" w:rsidRDefault="005F2AAD" w:rsidP="009305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размещать товары на торговом  оборудовании.</w:t>
            </w:r>
          </w:p>
          <w:p w:rsidR="005F2AAD" w:rsidRDefault="005F2AAD" w:rsidP="00930540">
            <w:r w:rsidRPr="0000554D">
              <w:rPr>
                <w:b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proofErr w:type="gramStart"/>
            <w:r w:rsidRPr="0000554D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t>р</w:t>
            </w:r>
            <w:proofErr w:type="gramEnd"/>
            <w:r>
              <w:t>азмещение товаров исходя из ассортимента реализуемых товаров, применяемых методов продажи каждой товарной группы, конструктивных особенностей торгового зала, расположения окон, дверей, колонн и т.д.; с учётом правил установки торгов</w:t>
            </w:r>
            <w:r w:rsidR="006C1CFB">
              <w:t>о-технологического оборудования</w:t>
            </w:r>
          </w:p>
          <w:p w:rsidR="005F2AAD" w:rsidRDefault="005F2AAD" w:rsidP="00930540">
            <w:r>
              <w:t>Основные способы выкладки товаров (вертикальный, горизонтальный).</w:t>
            </w:r>
          </w:p>
        </w:tc>
        <w:tc>
          <w:tcPr>
            <w:tcW w:w="2268" w:type="dxa"/>
          </w:tcPr>
          <w:p w:rsidR="005F2AAD" w:rsidRDefault="005F2AAD" w:rsidP="00930540">
            <w:pPr>
              <w:jc w:val="center"/>
            </w:pPr>
            <w:r>
              <w:t>28</w:t>
            </w:r>
          </w:p>
        </w:tc>
        <w:tc>
          <w:tcPr>
            <w:tcW w:w="1920" w:type="dxa"/>
          </w:tcPr>
          <w:p w:rsidR="005F2AAD" w:rsidRDefault="005F2AAD"/>
        </w:tc>
      </w:tr>
      <w:tr w:rsidR="005F2AAD" w:rsidTr="00FC66C4">
        <w:tc>
          <w:tcPr>
            <w:tcW w:w="3695" w:type="dxa"/>
            <w:vMerge/>
          </w:tcPr>
          <w:p w:rsidR="005F2AAD" w:rsidRDefault="005F2AAD"/>
        </w:tc>
        <w:tc>
          <w:tcPr>
            <w:tcW w:w="6903" w:type="dxa"/>
            <w:gridSpan w:val="4"/>
          </w:tcPr>
          <w:p w:rsidR="005F2AAD" w:rsidRDefault="005F2AAD">
            <w:r w:rsidRPr="00772346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5F2AAD" w:rsidRDefault="005F2AAD"/>
        </w:tc>
        <w:tc>
          <w:tcPr>
            <w:tcW w:w="1920" w:type="dxa"/>
          </w:tcPr>
          <w:p w:rsidR="005F2AAD" w:rsidRDefault="005F2AAD"/>
        </w:tc>
      </w:tr>
      <w:tr w:rsidR="005F2AAD" w:rsidTr="00930540">
        <w:tc>
          <w:tcPr>
            <w:tcW w:w="3695" w:type="dxa"/>
            <w:vMerge/>
          </w:tcPr>
          <w:p w:rsidR="005F2AAD" w:rsidRDefault="005F2AAD"/>
        </w:tc>
        <w:tc>
          <w:tcPr>
            <w:tcW w:w="525" w:type="dxa"/>
            <w:gridSpan w:val="2"/>
          </w:tcPr>
          <w:p w:rsidR="005F2AAD" w:rsidRDefault="005F2AAD">
            <w:r>
              <w:t>1</w:t>
            </w:r>
          </w:p>
        </w:tc>
        <w:tc>
          <w:tcPr>
            <w:tcW w:w="6378" w:type="dxa"/>
            <w:gridSpan w:val="2"/>
          </w:tcPr>
          <w:p w:rsidR="005F2AAD" w:rsidRPr="00BA5EE1" w:rsidRDefault="005F2AAD">
            <w:pPr>
              <w:rPr>
                <w:b/>
              </w:rPr>
            </w:pPr>
            <w:r w:rsidRPr="00BA5EE1">
              <w:rPr>
                <w:b/>
              </w:rPr>
              <w:t>Технология размещения товаров в торговом зале.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</w:tr>
      <w:tr w:rsidR="005F2AAD" w:rsidTr="00835065">
        <w:tc>
          <w:tcPr>
            <w:tcW w:w="3695" w:type="dxa"/>
            <w:vMerge/>
          </w:tcPr>
          <w:p w:rsidR="005F2AAD" w:rsidRDefault="005F2AAD"/>
        </w:tc>
        <w:tc>
          <w:tcPr>
            <w:tcW w:w="6903" w:type="dxa"/>
            <w:gridSpan w:val="4"/>
          </w:tcPr>
          <w:p w:rsidR="005F2AAD" w:rsidRDefault="005F2AAD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27.</w:t>
            </w:r>
          </w:p>
          <w:p w:rsidR="006C1CFB" w:rsidRPr="006C1CFB" w:rsidRDefault="006C1CFB">
            <w:r>
              <w:t xml:space="preserve">Соблюдение правил техники безопасности. Разбор </w:t>
            </w:r>
            <w:proofErr w:type="spellStart"/>
            <w:r>
              <w:t>ситуаци</w:t>
            </w:r>
            <w:proofErr w:type="spellEnd"/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/>
        </w:tc>
      </w:tr>
      <w:tr w:rsidR="005F2AAD" w:rsidTr="00930540">
        <w:tc>
          <w:tcPr>
            <w:tcW w:w="3695" w:type="dxa"/>
            <w:vMerge/>
          </w:tcPr>
          <w:p w:rsidR="005F2AAD" w:rsidRDefault="005F2AAD"/>
        </w:tc>
        <w:tc>
          <w:tcPr>
            <w:tcW w:w="525" w:type="dxa"/>
            <w:gridSpan w:val="2"/>
          </w:tcPr>
          <w:p w:rsidR="005F2AAD" w:rsidRDefault="005F2AAD">
            <w:r>
              <w:t>2</w:t>
            </w:r>
          </w:p>
        </w:tc>
        <w:tc>
          <w:tcPr>
            <w:tcW w:w="6378" w:type="dxa"/>
            <w:gridSpan w:val="2"/>
          </w:tcPr>
          <w:p w:rsidR="005F2AAD" w:rsidRPr="00BA5EE1" w:rsidRDefault="005F2AAD">
            <w:pPr>
              <w:rPr>
                <w:b/>
              </w:rPr>
            </w:pPr>
            <w:r w:rsidRPr="00BA5EE1">
              <w:rPr>
                <w:b/>
              </w:rPr>
              <w:t>Выкладка товаров в торговом зале.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</w:tr>
      <w:tr w:rsidR="005F2AAD" w:rsidTr="00835065">
        <w:tc>
          <w:tcPr>
            <w:tcW w:w="3695" w:type="dxa"/>
            <w:vMerge/>
          </w:tcPr>
          <w:p w:rsidR="005F2AAD" w:rsidRDefault="005F2AAD"/>
        </w:tc>
        <w:tc>
          <w:tcPr>
            <w:tcW w:w="6903" w:type="dxa"/>
            <w:gridSpan w:val="4"/>
          </w:tcPr>
          <w:p w:rsidR="005F2AAD" w:rsidRDefault="005F2AAD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 w:rsidR="00F1188D">
              <w:rPr>
                <w:b/>
              </w:rPr>
              <w:t xml:space="preserve"> 28</w:t>
            </w:r>
          </w:p>
          <w:p w:rsidR="008351D8" w:rsidRPr="008351D8" w:rsidRDefault="008351D8">
            <w:r>
              <w:t>Выкладка товаров в торговом зале.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/>
        </w:tc>
      </w:tr>
      <w:tr w:rsidR="005F2AAD" w:rsidTr="00930540">
        <w:tc>
          <w:tcPr>
            <w:tcW w:w="3695" w:type="dxa"/>
            <w:vMerge/>
          </w:tcPr>
          <w:p w:rsidR="005F2AAD" w:rsidRDefault="005F2AAD"/>
        </w:tc>
        <w:tc>
          <w:tcPr>
            <w:tcW w:w="525" w:type="dxa"/>
            <w:gridSpan w:val="2"/>
          </w:tcPr>
          <w:p w:rsidR="005F2AAD" w:rsidRDefault="005F2AAD">
            <w:r>
              <w:t>3</w:t>
            </w:r>
          </w:p>
        </w:tc>
        <w:tc>
          <w:tcPr>
            <w:tcW w:w="6378" w:type="dxa"/>
            <w:gridSpan w:val="2"/>
          </w:tcPr>
          <w:p w:rsidR="005F2AAD" w:rsidRPr="00BA5EE1" w:rsidRDefault="005F2AAD">
            <w:pPr>
              <w:rPr>
                <w:b/>
              </w:rPr>
            </w:pPr>
            <w:r w:rsidRPr="00BA5EE1">
              <w:rPr>
                <w:b/>
              </w:rPr>
              <w:t>Размещение и выкладка отдельных видов товаров.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</w:tr>
      <w:tr w:rsidR="005F2AAD" w:rsidTr="00835065">
        <w:tc>
          <w:tcPr>
            <w:tcW w:w="3695" w:type="dxa"/>
            <w:vMerge/>
          </w:tcPr>
          <w:p w:rsidR="005F2AAD" w:rsidRDefault="005F2AAD"/>
        </w:tc>
        <w:tc>
          <w:tcPr>
            <w:tcW w:w="6903" w:type="dxa"/>
            <w:gridSpan w:val="4"/>
          </w:tcPr>
          <w:p w:rsidR="005F2AAD" w:rsidRDefault="005F2AAD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29.</w:t>
            </w:r>
          </w:p>
          <w:p w:rsidR="008351D8" w:rsidRPr="008351D8" w:rsidRDefault="008351D8">
            <w:r>
              <w:t>Решение ситуационных задач по выкладке товаров.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/>
        </w:tc>
      </w:tr>
      <w:tr w:rsidR="005F2AAD" w:rsidTr="00930540">
        <w:tc>
          <w:tcPr>
            <w:tcW w:w="3695" w:type="dxa"/>
            <w:vMerge/>
          </w:tcPr>
          <w:p w:rsidR="005F2AAD" w:rsidRDefault="005F2AAD"/>
        </w:tc>
        <w:tc>
          <w:tcPr>
            <w:tcW w:w="525" w:type="dxa"/>
            <w:gridSpan w:val="2"/>
          </w:tcPr>
          <w:p w:rsidR="005F2AAD" w:rsidRDefault="005F2AAD">
            <w:r>
              <w:t>4</w:t>
            </w:r>
          </w:p>
        </w:tc>
        <w:tc>
          <w:tcPr>
            <w:tcW w:w="6378" w:type="dxa"/>
            <w:gridSpan w:val="2"/>
          </w:tcPr>
          <w:p w:rsidR="005F2AAD" w:rsidRPr="008351D8" w:rsidRDefault="008351D8">
            <w:pPr>
              <w:rPr>
                <w:b/>
              </w:rPr>
            </w:pPr>
            <w:r w:rsidRPr="008351D8">
              <w:rPr>
                <w:b/>
              </w:rPr>
              <w:t>Правила продажи товаров.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</w:tr>
      <w:tr w:rsidR="005F2AAD" w:rsidTr="00835065">
        <w:tc>
          <w:tcPr>
            <w:tcW w:w="3695" w:type="dxa"/>
            <w:vMerge/>
          </w:tcPr>
          <w:p w:rsidR="005F2AAD" w:rsidRDefault="005F2AAD"/>
        </w:tc>
        <w:tc>
          <w:tcPr>
            <w:tcW w:w="6903" w:type="dxa"/>
            <w:gridSpan w:val="4"/>
          </w:tcPr>
          <w:p w:rsidR="005F2AAD" w:rsidRDefault="005F2AAD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30.</w:t>
            </w:r>
          </w:p>
          <w:p w:rsidR="008351D8" w:rsidRPr="008351D8" w:rsidRDefault="008351D8">
            <w:r>
              <w:t>Решение ситуаций по защите прав потребителей.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/>
        </w:tc>
      </w:tr>
      <w:tr w:rsidR="005F2AAD" w:rsidTr="00FC66C4">
        <w:tc>
          <w:tcPr>
            <w:tcW w:w="3695" w:type="dxa"/>
            <w:vMerge/>
          </w:tcPr>
          <w:p w:rsidR="005F2AAD" w:rsidRDefault="005F2AAD"/>
        </w:tc>
        <w:tc>
          <w:tcPr>
            <w:tcW w:w="6903" w:type="dxa"/>
            <w:gridSpan w:val="4"/>
          </w:tcPr>
          <w:p w:rsidR="005F2AAD" w:rsidRDefault="005F2AAD">
            <w:pPr>
              <w:rPr>
                <w:b/>
              </w:rPr>
            </w:pPr>
            <w:r w:rsidRPr="009171C7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31.</w:t>
            </w:r>
          </w:p>
          <w:p w:rsidR="008351D8" w:rsidRPr="008351D8" w:rsidRDefault="008351D8">
            <w:r>
              <w:t xml:space="preserve">Оформление </w:t>
            </w:r>
            <w:proofErr w:type="spellStart"/>
            <w:r>
              <w:t>внутримагазинных</w:t>
            </w:r>
            <w:proofErr w:type="spellEnd"/>
            <w:r>
              <w:t xml:space="preserve"> витрин. Разбор си</w:t>
            </w:r>
            <w:r w:rsidR="00A16F97">
              <w:t>т</w:t>
            </w:r>
            <w:r>
              <w:t>уаций.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F2AAD" w:rsidRDefault="005F2AAD"/>
        </w:tc>
      </w:tr>
      <w:tr w:rsidR="005F2AAD" w:rsidTr="00FC66C4">
        <w:tc>
          <w:tcPr>
            <w:tcW w:w="3695" w:type="dxa"/>
            <w:vMerge/>
          </w:tcPr>
          <w:p w:rsidR="005F2AAD" w:rsidRDefault="005F2AAD"/>
        </w:tc>
        <w:tc>
          <w:tcPr>
            <w:tcW w:w="6903" w:type="dxa"/>
            <w:gridSpan w:val="4"/>
          </w:tcPr>
          <w:p w:rsidR="005F2AAD" w:rsidRDefault="005F2AAD">
            <w:r w:rsidRPr="006C5529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 работа с дополнительной литературой, интернет ресурсами:</w:t>
            </w:r>
            <w:r w:rsidR="00F1188D" w:rsidRPr="008C62DE">
              <w:t xml:space="preserve"> подготовить</w:t>
            </w:r>
            <w:r w:rsidR="00F1188D" w:rsidRPr="008C62DE">
              <w:rPr>
                <w:color w:val="000000"/>
                <w:sz w:val="24"/>
                <w:szCs w:val="24"/>
              </w:rPr>
              <w:t>доклад</w:t>
            </w:r>
            <w:r w:rsidR="00F1188D">
              <w:rPr>
                <w:color w:val="000000"/>
                <w:sz w:val="24"/>
                <w:szCs w:val="24"/>
              </w:rPr>
              <w:t>ы</w:t>
            </w:r>
            <w:r w:rsidR="00F1188D" w:rsidRPr="008C62DE">
              <w:rPr>
                <w:color w:val="000000"/>
                <w:sz w:val="24"/>
                <w:szCs w:val="24"/>
              </w:rPr>
              <w:t xml:space="preserve"> на тему:</w:t>
            </w:r>
            <w:r w:rsidR="00F1188D">
              <w:rPr>
                <w:color w:val="000000"/>
                <w:sz w:val="24"/>
                <w:szCs w:val="24"/>
              </w:rPr>
              <w:t xml:space="preserve"> «Выкладка товаров в торговом зале», «</w:t>
            </w:r>
            <w:r w:rsidR="00F1188D" w:rsidRPr="00F1188D">
              <w:t>Размещение и выкладка отдельных видов товаров</w:t>
            </w:r>
            <w:r w:rsidR="00F1188D">
              <w:t>»</w:t>
            </w:r>
            <w:r w:rsidR="00F1188D" w:rsidRPr="00F1188D">
              <w:t>.</w:t>
            </w:r>
          </w:p>
        </w:tc>
        <w:tc>
          <w:tcPr>
            <w:tcW w:w="2268" w:type="dxa"/>
          </w:tcPr>
          <w:p w:rsidR="005F2AAD" w:rsidRDefault="005F2AAD" w:rsidP="005F2AAD">
            <w:pPr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5F2AAD" w:rsidRDefault="005F2AAD"/>
        </w:tc>
      </w:tr>
      <w:tr w:rsidR="00D03FCA" w:rsidTr="00FC66C4">
        <w:tc>
          <w:tcPr>
            <w:tcW w:w="3695" w:type="dxa"/>
            <w:vMerge w:val="restart"/>
          </w:tcPr>
          <w:p w:rsidR="00D03FCA" w:rsidRPr="005F2AAD" w:rsidRDefault="00D03FCA">
            <w:pPr>
              <w:rPr>
                <w:b/>
              </w:rPr>
            </w:pPr>
            <w:r w:rsidRPr="005F2AAD">
              <w:rPr>
                <w:b/>
              </w:rPr>
              <w:t>Тема №10. Технология продажи товаров и обслуживания покупателей.</w:t>
            </w:r>
          </w:p>
        </w:tc>
        <w:tc>
          <w:tcPr>
            <w:tcW w:w="6903" w:type="dxa"/>
            <w:gridSpan w:val="4"/>
          </w:tcPr>
          <w:p w:rsidR="00D03FCA" w:rsidRPr="00772346" w:rsidRDefault="00D03FCA" w:rsidP="005F2AAD">
            <w:pPr>
              <w:jc w:val="both"/>
              <w:rPr>
                <w:b/>
              </w:rPr>
            </w:pPr>
            <w:r>
              <w:rPr>
                <w:b/>
              </w:rPr>
              <w:t>Компетенции: ОК 1.,ОК 3.,ОК 4.,ОК 5.</w:t>
            </w:r>
          </w:p>
          <w:p w:rsidR="00D03FCA" w:rsidRDefault="00D03FCA" w:rsidP="005F2AAD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темы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</w:t>
            </w:r>
          </w:p>
          <w:p w:rsidR="00D03FCA" w:rsidRDefault="00D03FCA" w:rsidP="005F2A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</w:rPr>
              <w:t>У</w:t>
            </w:r>
            <w:r w:rsidRPr="00D06759">
              <w:rPr>
                <w:b/>
              </w:rPr>
              <w:t>меть</w:t>
            </w:r>
            <w:r>
              <w:rPr>
                <w:b/>
              </w:rPr>
              <w:t>:</w:t>
            </w:r>
          </w:p>
          <w:p w:rsidR="00D03FCA" w:rsidRDefault="00D03FCA" w:rsidP="0060675C">
            <w:r w:rsidRPr="0000554D">
              <w:rPr>
                <w:b/>
                <w:color w:val="000000"/>
                <w:sz w:val="24"/>
                <w:szCs w:val="24"/>
                <w:shd w:val="clear" w:color="auto" w:fill="FFFFFF"/>
              </w:rPr>
              <w:t>знать:</w:t>
            </w:r>
          </w:p>
          <w:p w:rsidR="00D03FCA" w:rsidRDefault="00D03FCA" w:rsidP="005F2AAD"/>
        </w:tc>
        <w:tc>
          <w:tcPr>
            <w:tcW w:w="2268" w:type="dxa"/>
          </w:tcPr>
          <w:p w:rsidR="00D03FCA" w:rsidRDefault="00D03FCA" w:rsidP="0060675C">
            <w:pPr>
              <w:jc w:val="center"/>
            </w:pPr>
            <w:r>
              <w:t>30</w:t>
            </w:r>
          </w:p>
        </w:tc>
        <w:tc>
          <w:tcPr>
            <w:tcW w:w="1920" w:type="dxa"/>
          </w:tcPr>
          <w:p w:rsidR="00D03FCA" w:rsidRDefault="00D03FCA"/>
        </w:tc>
      </w:tr>
      <w:tr w:rsidR="00D03FCA" w:rsidTr="00FC66C4">
        <w:tc>
          <w:tcPr>
            <w:tcW w:w="3695" w:type="dxa"/>
            <w:vMerge/>
          </w:tcPr>
          <w:p w:rsidR="00D03FCA" w:rsidRDefault="00D03FCA"/>
        </w:tc>
        <w:tc>
          <w:tcPr>
            <w:tcW w:w="6903" w:type="dxa"/>
            <w:gridSpan w:val="4"/>
          </w:tcPr>
          <w:p w:rsidR="00D03FCA" w:rsidRDefault="00D03FCA">
            <w:r w:rsidRPr="00772346">
              <w:rPr>
                <w:b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03FCA" w:rsidRDefault="00D03FCA"/>
        </w:tc>
        <w:tc>
          <w:tcPr>
            <w:tcW w:w="1920" w:type="dxa"/>
          </w:tcPr>
          <w:p w:rsidR="00D03FCA" w:rsidRDefault="00D03FCA"/>
        </w:tc>
      </w:tr>
      <w:tr w:rsidR="00D03FCA" w:rsidTr="008351D8">
        <w:tc>
          <w:tcPr>
            <w:tcW w:w="3695" w:type="dxa"/>
            <w:vMerge/>
          </w:tcPr>
          <w:p w:rsidR="00D03FCA" w:rsidRDefault="00D03FCA"/>
        </w:tc>
        <w:tc>
          <w:tcPr>
            <w:tcW w:w="525" w:type="dxa"/>
            <w:gridSpan w:val="2"/>
          </w:tcPr>
          <w:p w:rsidR="00D03FCA" w:rsidRDefault="00D03FCA">
            <w:r>
              <w:t>1</w:t>
            </w:r>
          </w:p>
        </w:tc>
        <w:tc>
          <w:tcPr>
            <w:tcW w:w="6378" w:type="dxa"/>
            <w:gridSpan w:val="2"/>
          </w:tcPr>
          <w:p w:rsidR="00D03FCA" w:rsidRPr="008351D8" w:rsidRDefault="00D03FCA">
            <w:pPr>
              <w:rPr>
                <w:b/>
              </w:rPr>
            </w:pPr>
            <w:r w:rsidRPr="008351D8">
              <w:rPr>
                <w:b/>
              </w:rPr>
              <w:t>Правила работы предприятий розничной торговли. Организация рабочего места продавца.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2551AA" w:rsidP="002551AA">
            <w:pPr>
              <w:jc w:val="center"/>
            </w:pPr>
            <w:r>
              <w:t>2</w:t>
            </w:r>
          </w:p>
        </w:tc>
      </w:tr>
      <w:tr w:rsidR="00D03FCA" w:rsidTr="00D03FCA">
        <w:tc>
          <w:tcPr>
            <w:tcW w:w="3695" w:type="dxa"/>
            <w:vMerge/>
          </w:tcPr>
          <w:p w:rsidR="00D03FCA" w:rsidRDefault="00D03FCA"/>
        </w:tc>
        <w:tc>
          <w:tcPr>
            <w:tcW w:w="6903" w:type="dxa"/>
            <w:gridSpan w:val="4"/>
          </w:tcPr>
          <w:p w:rsidR="00D03FCA" w:rsidRDefault="00D03FCA">
            <w:pPr>
              <w:rPr>
                <w:b/>
              </w:rPr>
            </w:pPr>
            <w:r w:rsidRPr="008351D8">
              <w:rPr>
                <w:b/>
              </w:rPr>
              <w:t>Практическое занятие № 32</w:t>
            </w:r>
            <w:r>
              <w:rPr>
                <w:b/>
              </w:rPr>
              <w:t>.</w:t>
            </w:r>
          </w:p>
          <w:p w:rsidR="00D03FCA" w:rsidRPr="008351D8" w:rsidRDefault="00D03FCA">
            <w:r>
              <w:t>Подготовка рабочего места продавца непродовольственных товаров.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D03FCA" w:rsidP="002551AA">
            <w:pPr>
              <w:jc w:val="center"/>
            </w:pPr>
          </w:p>
        </w:tc>
      </w:tr>
      <w:tr w:rsidR="00D03FCA" w:rsidTr="00D03FCA">
        <w:trPr>
          <w:trHeight w:val="416"/>
        </w:trPr>
        <w:tc>
          <w:tcPr>
            <w:tcW w:w="3695" w:type="dxa"/>
            <w:vMerge/>
          </w:tcPr>
          <w:p w:rsidR="00D03FCA" w:rsidRDefault="00D03FCA"/>
        </w:tc>
        <w:tc>
          <w:tcPr>
            <w:tcW w:w="6903" w:type="dxa"/>
            <w:gridSpan w:val="4"/>
          </w:tcPr>
          <w:p w:rsidR="00D03FCA" w:rsidRDefault="00D03FCA" w:rsidP="008351D8">
            <w:pPr>
              <w:rPr>
                <w:b/>
              </w:rPr>
            </w:pPr>
            <w:r w:rsidRPr="008351D8">
              <w:rPr>
                <w:b/>
              </w:rPr>
              <w:t>Практическое занятие № 3</w:t>
            </w:r>
            <w:r>
              <w:rPr>
                <w:b/>
              </w:rPr>
              <w:t>3.</w:t>
            </w:r>
          </w:p>
          <w:p w:rsidR="00D03FCA" w:rsidRDefault="00D03FCA" w:rsidP="008351D8">
            <w:r>
              <w:t>Подготовка рабочего места продавца продовольственных товаров.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D03FCA" w:rsidP="002551AA">
            <w:pPr>
              <w:jc w:val="center"/>
            </w:pPr>
          </w:p>
        </w:tc>
      </w:tr>
      <w:tr w:rsidR="00D03FCA" w:rsidTr="008351D8">
        <w:tc>
          <w:tcPr>
            <w:tcW w:w="3695" w:type="dxa"/>
            <w:vMerge/>
          </w:tcPr>
          <w:p w:rsidR="00D03FCA" w:rsidRDefault="00D03FCA"/>
        </w:tc>
        <w:tc>
          <w:tcPr>
            <w:tcW w:w="525" w:type="dxa"/>
            <w:gridSpan w:val="2"/>
          </w:tcPr>
          <w:p w:rsidR="00D03FCA" w:rsidRDefault="00D03FCA">
            <w:r>
              <w:t>2</w:t>
            </w:r>
          </w:p>
        </w:tc>
        <w:tc>
          <w:tcPr>
            <w:tcW w:w="6378" w:type="dxa"/>
            <w:gridSpan w:val="2"/>
          </w:tcPr>
          <w:p w:rsidR="00D03FCA" w:rsidRPr="00D03FCA" w:rsidRDefault="00D03FCA">
            <w:pPr>
              <w:rPr>
                <w:b/>
              </w:rPr>
            </w:pPr>
            <w:r w:rsidRPr="00D03FCA">
              <w:rPr>
                <w:b/>
              </w:rPr>
              <w:t xml:space="preserve">Технология розничной продажи товаров. </w:t>
            </w:r>
            <w:proofErr w:type="gramStart"/>
            <w:r w:rsidRPr="00D03FCA">
              <w:rPr>
                <w:b/>
              </w:rPr>
              <w:t>Услуги</w:t>
            </w:r>
            <w:proofErr w:type="gramEnd"/>
            <w:r w:rsidRPr="00D03FCA">
              <w:rPr>
                <w:b/>
              </w:rPr>
              <w:t xml:space="preserve"> оказываемые магазинами покупателю.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2551AA" w:rsidP="002551AA">
            <w:pPr>
              <w:jc w:val="center"/>
            </w:pPr>
            <w:r>
              <w:t>2</w:t>
            </w:r>
          </w:p>
        </w:tc>
      </w:tr>
      <w:tr w:rsidR="00D03FCA" w:rsidTr="00D03FCA">
        <w:tc>
          <w:tcPr>
            <w:tcW w:w="3695" w:type="dxa"/>
            <w:vMerge/>
          </w:tcPr>
          <w:p w:rsidR="00D03FCA" w:rsidRDefault="00D03FCA"/>
        </w:tc>
        <w:tc>
          <w:tcPr>
            <w:tcW w:w="6903" w:type="dxa"/>
            <w:gridSpan w:val="4"/>
          </w:tcPr>
          <w:p w:rsidR="00D03FCA" w:rsidRDefault="00D03FCA">
            <w:pPr>
              <w:rPr>
                <w:b/>
              </w:rPr>
            </w:pPr>
            <w:r w:rsidRPr="00D03FCA">
              <w:rPr>
                <w:b/>
              </w:rPr>
              <w:t>Практическое занятие №34.</w:t>
            </w:r>
          </w:p>
          <w:p w:rsidR="00D03FCA" w:rsidRPr="00D03FCA" w:rsidRDefault="00D03FCA">
            <w:r>
              <w:t>Подготовка рабочего места кассира торгового зала.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D03FCA" w:rsidP="002551AA">
            <w:pPr>
              <w:jc w:val="center"/>
            </w:pPr>
          </w:p>
        </w:tc>
      </w:tr>
      <w:tr w:rsidR="00D03FCA" w:rsidTr="008351D8">
        <w:tc>
          <w:tcPr>
            <w:tcW w:w="3695" w:type="dxa"/>
            <w:vMerge/>
          </w:tcPr>
          <w:p w:rsidR="00D03FCA" w:rsidRDefault="00D03FCA"/>
        </w:tc>
        <w:tc>
          <w:tcPr>
            <w:tcW w:w="525" w:type="dxa"/>
            <w:gridSpan w:val="2"/>
          </w:tcPr>
          <w:p w:rsidR="00D03FCA" w:rsidRDefault="00D03FCA">
            <w:r>
              <w:t>3</w:t>
            </w:r>
          </w:p>
        </w:tc>
        <w:tc>
          <w:tcPr>
            <w:tcW w:w="6378" w:type="dxa"/>
            <w:gridSpan w:val="2"/>
          </w:tcPr>
          <w:p w:rsidR="00D03FCA" w:rsidRPr="00D03FCA" w:rsidRDefault="00D03FCA">
            <w:pPr>
              <w:rPr>
                <w:b/>
              </w:rPr>
            </w:pPr>
            <w:r w:rsidRPr="00D03FCA">
              <w:rPr>
                <w:b/>
              </w:rPr>
              <w:t>Внемагазинные формы продажи товаров.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2551AA" w:rsidP="002551AA">
            <w:pPr>
              <w:jc w:val="center"/>
            </w:pPr>
            <w:r>
              <w:t>2</w:t>
            </w:r>
          </w:p>
        </w:tc>
      </w:tr>
      <w:tr w:rsidR="00D03FCA" w:rsidTr="00D03FCA">
        <w:tc>
          <w:tcPr>
            <w:tcW w:w="3695" w:type="dxa"/>
            <w:vMerge/>
          </w:tcPr>
          <w:p w:rsidR="00D03FCA" w:rsidRDefault="00D03FCA"/>
        </w:tc>
        <w:tc>
          <w:tcPr>
            <w:tcW w:w="6903" w:type="dxa"/>
            <w:gridSpan w:val="4"/>
          </w:tcPr>
          <w:p w:rsidR="00D03FCA" w:rsidRDefault="00D03FCA">
            <w:pPr>
              <w:rPr>
                <w:b/>
              </w:rPr>
            </w:pPr>
            <w:r w:rsidRPr="00D03FCA">
              <w:rPr>
                <w:b/>
              </w:rPr>
              <w:t>Практическое занятие №35.</w:t>
            </w:r>
          </w:p>
          <w:p w:rsidR="00D03FCA" w:rsidRPr="00D03FCA" w:rsidRDefault="00D03FCA">
            <w:r>
              <w:t>Инструктаж по технике безопасности при работе на ККМ. Работа на ККМ.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D03FCA" w:rsidP="002551AA">
            <w:pPr>
              <w:jc w:val="center"/>
            </w:pPr>
          </w:p>
        </w:tc>
      </w:tr>
      <w:tr w:rsidR="00D03FCA" w:rsidTr="00D03FCA">
        <w:tc>
          <w:tcPr>
            <w:tcW w:w="3695" w:type="dxa"/>
            <w:vMerge/>
          </w:tcPr>
          <w:p w:rsidR="00D03FCA" w:rsidRDefault="00D03FCA"/>
        </w:tc>
        <w:tc>
          <w:tcPr>
            <w:tcW w:w="6903" w:type="dxa"/>
            <w:gridSpan w:val="4"/>
          </w:tcPr>
          <w:p w:rsidR="00D03FCA" w:rsidRDefault="00D03FCA" w:rsidP="00D03FCA">
            <w:pPr>
              <w:rPr>
                <w:b/>
              </w:rPr>
            </w:pPr>
            <w:r w:rsidRPr="00D03FCA">
              <w:rPr>
                <w:b/>
              </w:rPr>
              <w:t>Практическое занятие №3</w:t>
            </w:r>
            <w:r>
              <w:rPr>
                <w:b/>
              </w:rPr>
              <w:t>6</w:t>
            </w:r>
            <w:r w:rsidRPr="00D03FCA">
              <w:rPr>
                <w:b/>
              </w:rPr>
              <w:t>.</w:t>
            </w:r>
          </w:p>
          <w:p w:rsidR="00D03FCA" w:rsidRDefault="00D03FCA" w:rsidP="00D03FCA">
            <w:r>
              <w:t>Оформление документации по кассе: заполнение бланков и составление отчёта.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D03FCA" w:rsidP="002551AA">
            <w:pPr>
              <w:jc w:val="center"/>
            </w:pPr>
          </w:p>
        </w:tc>
      </w:tr>
      <w:tr w:rsidR="00D03FCA" w:rsidTr="008351D8">
        <w:tc>
          <w:tcPr>
            <w:tcW w:w="3695" w:type="dxa"/>
            <w:vMerge/>
          </w:tcPr>
          <w:p w:rsidR="00D03FCA" w:rsidRDefault="00D03FCA"/>
        </w:tc>
        <w:tc>
          <w:tcPr>
            <w:tcW w:w="525" w:type="dxa"/>
            <w:gridSpan w:val="2"/>
          </w:tcPr>
          <w:p w:rsidR="00D03FCA" w:rsidRDefault="00D03FCA">
            <w:r>
              <w:t>4</w:t>
            </w:r>
          </w:p>
        </w:tc>
        <w:tc>
          <w:tcPr>
            <w:tcW w:w="6378" w:type="dxa"/>
            <w:gridSpan w:val="2"/>
          </w:tcPr>
          <w:p w:rsidR="00D03FCA" w:rsidRPr="00D03FCA" w:rsidRDefault="00D03FCA">
            <w:pPr>
              <w:rPr>
                <w:b/>
              </w:rPr>
            </w:pPr>
            <w:r w:rsidRPr="00D03FCA">
              <w:rPr>
                <w:b/>
              </w:rPr>
              <w:t>Защита прав потребителей.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2551AA" w:rsidP="002551AA">
            <w:pPr>
              <w:jc w:val="center"/>
            </w:pPr>
            <w:r>
              <w:t>2</w:t>
            </w:r>
          </w:p>
        </w:tc>
      </w:tr>
      <w:tr w:rsidR="00D03FCA" w:rsidTr="00D03FCA">
        <w:tc>
          <w:tcPr>
            <w:tcW w:w="3695" w:type="dxa"/>
            <w:vMerge/>
          </w:tcPr>
          <w:p w:rsidR="00D03FCA" w:rsidRDefault="00D03FCA"/>
        </w:tc>
        <w:tc>
          <w:tcPr>
            <w:tcW w:w="6903" w:type="dxa"/>
            <w:gridSpan w:val="4"/>
          </w:tcPr>
          <w:p w:rsidR="00D03FCA" w:rsidRDefault="00D03FCA">
            <w:pPr>
              <w:rPr>
                <w:b/>
              </w:rPr>
            </w:pPr>
            <w:r w:rsidRPr="00D03FCA">
              <w:rPr>
                <w:b/>
              </w:rPr>
              <w:t>Практическое занятие №37.</w:t>
            </w:r>
          </w:p>
          <w:p w:rsidR="00D03FCA" w:rsidRPr="00D03FCA" w:rsidRDefault="00D03FCA">
            <w:r>
              <w:t>Решение ситуационных задач по ФЗ «О защите прав потребителей».</w:t>
            </w:r>
          </w:p>
        </w:tc>
        <w:tc>
          <w:tcPr>
            <w:tcW w:w="2268" w:type="dxa"/>
          </w:tcPr>
          <w:p w:rsidR="00D03FCA" w:rsidRDefault="001006E3" w:rsidP="001006E3">
            <w:pPr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3FCA" w:rsidRDefault="00D03FCA" w:rsidP="002551AA">
            <w:pPr>
              <w:jc w:val="center"/>
            </w:pPr>
          </w:p>
        </w:tc>
      </w:tr>
      <w:tr w:rsidR="001006E3" w:rsidTr="00837DB4">
        <w:tc>
          <w:tcPr>
            <w:tcW w:w="3695" w:type="dxa"/>
          </w:tcPr>
          <w:p w:rsidR="001006E3" w:rsidRDefault="001006E3"/>
        </w:tc>
        <w:tc>
          <w:tcPr>
            <w:tcW w:w="6903" w:type="dxa"/>
            <w:gridSpan w:val="4"/>
          </w:tcPr>
          <w:p w:rsidR="001006E3" w:rsidRPr="00F1188D" w:rsidRDefault="001006E3">
            <w:r w:rsidRPr="006C5529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обучающихся: работа с дополнительной литературой, интернет ресурсами</w:t>
            </w:r>
            <w:proofErr w:type="gramStart"/>
            <w:r>
              <w:rPr>
                <w:b/>
              </w:rPr>
              <w:t>:</w:t>
            </w:r>
            <w:r w:rsidR="00F1188D">
              <w:t>п</w:t>
            </w:r>
            <w:proofErr w:type="gramEnd"/>
            <w:r w:rsidR="00F1188D">
              <w:t>одготовить сообщение, краткий конспект.</w:t>
            </w:r>
          </w:p>
        </w:tc>
        <w:tc>
          <w:tcPr>
            <w:tcW w:w="2268" w:type="dxa"/>
          </w:tcPr>
          <w:p w:rsidR="001006E3" w:rsidRDefault="002551AA" w:rsidP="002551AA">
            <w:pPr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1006E3" w:rsidRDefault="001006E3" w:rsidP="002551AA">
            <w:pPr>
              <w:jc w:val="center"/>
            </w:pPr>
          </w:p>
        </w:tc>
      </w:tr>
    </w:tbl>
    <w:p w:rsidR="00A46F90" w:rsidRDefault="00A46F90"/>
    <w:p w:rsidR="00A46F90" w:rsidRDefault="00A46F90"/>
    <w:p w:rsidR="00A46F90" w:rsidRDefault="00A46F90"/>
    <w:p w:rsidR="00A46F90" w:rsidRDefault="00A46F90"/>
    <w:p w:rsidR="00A46F90" w:rsidRDefault="00A46F90"/>
    <w:p w:rsidR="00A46F90" w:rsidRDefault="00A46F90"/>
    <w:p w:rsidR="00A46F90" w:rsidRDefault="00A46F90"/>
    <w:p w:rsidR="00A46F90" w:rsidRDefault="00A46F90"/>
    <w:p w:rsidR="00A46F90" w:rsidRDefault="00A46F90"/>
    <w:p w:rsidR="00A46F90" w:rsidRDefault="00A46F90"/>
    <w:p w:rsidR="00A46F90" w:rsidRDefault="00A46F90"/>
    <w:sectPr w:rsidR="00A46F90" w:rsidSect="00FD7E0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39" w:rsidRDefault="00A54039" w:rsidP="00F56E5B">
      <w:r>
        <w:separator/>
      </w:r>
    </w:p>
  </w:endnote>
  <w:endnote w:type="continuationSeparator" w:id="1">
    <w:p w:rsidR="00A54039" w:rsidRDefault="00A54039" w:rsidP="00F5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39" w:rsidRDefault="00A540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08"/>
    </w:sdtPr>
    <w:sdtContent>
      <w:p w:rsidR="00A54039" w:rsidRDefault="00A54039">
        <w:pPr>
          <w:pStyle w:val="a9"/>
          <w:jc w:val="right"/>
        </w:pPr>
        <w:fldSimple w:instr=" PAGE   \* MERGEFORMAT ">
          <w:r w:rsidR="00A129FE">
            <w:rPr>
              <w:noProof/>
            </w:rPr>
            <w:t>22</w:t>
          </w:r>
        </w:fldSimple>
      </w:p>
    </w:sdtContent>
  </w:sdt>
  <w:p w:rsidR="00A54039" w:rsidRDefault="00A540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39" w:rsidRDefault="00A540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39" w:rsidRDefault="00A54039" w:rsidP="00F56E5B">
      <w:r>
        <w:separator/>
      </w:r>
    </w:p>
  </w:footnote>
  <w:footnote w:type="continuationSeparator" w:id="1">
    <w:p w:rsidR="00A54039" w:rsidRDefault="00A54039" w:rsidP="00F56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39" w:rsidRDefault="00A540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39" w:rsidRDefault="00A540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39" w:rsidRDefault="00A540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multilevel"/>
    <w:tmpl w:val="CF7A3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">
    <w:nsid w:val="1B1E138D"/>
    <w:multiLevelType w:val="hybridMultilevel"/>
    <w:tmpl w:val="F5E27D20"/>
    <w:lvl w:ilvl="0" w:tplc="4064A1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615D"/>
    <w:multiLevelType w:val="hybridMultilevel"/>
    <w:tmpl w:val="39340D0A"/>
    <w:lvl w:ilvl="0" w:tplc="87D2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2866">
      <w:numFmt w:val="none"/>
      <w:lvlText w:val=""/>
      <w:lvlJc w:val="left"/>
      <w:pPr>
        <w:tabs>
          <w:tab w:val="num" w:pos="360"/>
        </w:tabs>
      </w:pPr>
    </w:lvl>
    <w:lvl w:ilvl="2" w:tplc="574C88F2">
      <w:numFmt w:val="none"/>
      <w:lvlText w:val=""/>
      <w:lvlJc w:val="left"/>
      <w:pPr>
        <w:tabs>
          <w:tab w:val="num" w:pos="360"/>
        </w:tabs>
      </w:pPr>
    </w:lvl>
    <w:lvl w:ilvl="3" w:tplc="35184E26">
      <w:numFmt w:val="none"/>
      <w:lvlText w:val=""/>
      <w:lvlJc w:val="left"/>
      <w:pPr>
        <w:tabs>
          <w:tab w:val="num" w:pos="360"/>
        </w:tabs>
      </w:pPr>
    </w:lvl>
    <w:lvl w:ilvl="4" w:tplc="58E0E704">
      <w:numFmt w:val="none"/>
      <w:lvlText w:val=""/>
      <w:lvlJc w:val="left"/>
      <w:pPr>
        <w:tabs>
          <w:tab w:val="num" w:pos="360"/>
        </w:tabs>
      </w:pPr>
    </w:lvl>
    <w:lvl w:ilvl="5" w:tplc="3DEE3B0E">
      <w:numFmt w:val="none"/>
      <w:lvlText w:val=""/>
      <w:lvlJc w:val="left"/>
      <w:pPr>
        <w:tabs>
          <w:tab w:val="num" w:pos="360"/>
        </w:tabs>
      </w:pPr>
    </w:lvl>
    <w:lvl w:ilvl="6" w:tplc="0DC232DE">
      <w:numFmt w:val="none"/>
      <w:lvlText w:val=""/>
      <w:lvlJc w:val="left"/>
      <w:pPr>
        <w:tabs>
          <w:tab w:val="num" w:pos="360"/>
        </w:tabs>
      </w:pPr>
    </w:lvl>
    <w:lvl w:ilvl="7" w:tplc="E73C96C8">
      <w:numFmt w:val="none"/>
      <w:lvlText w:val=""/>
      <w:lvlJc w:val="left"/>
      <w:pPr>
        <w:tabs>
          <w:tab w:val="num" w:pos="360"/>
        </w:tabs>
      </w:pPr>
    </w:lvl>
    <w:lvl w:ilvl="8" w:tplc="FEE682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F91362"/>
    <w:multiLevelType w:val="multilevel"/>
    <w:tmpl w:val="CF7A3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0686B"/>
    <w:rsid w:val="0000554D"/>
    <w:rsid w:val="0002643F"/>
    <w:rsid w:val="00031DA3"/>
    <w:rsid w:val="000478C2"/>
    <w:rsid w:val="000713EB"/>
    <w:rsid w:val="000B60D7"/>
    <w:rsid w:val="001006E3"/>
    <w:rsid w:val="0012357D"/>
    <w:rsid w:val="001569EA"/>
    <w:rsid w:val="00193E1C"/>
    <w:rsid w:val="001B331E"/>
    <w:rsid w:val="00234CB6"/>
    <w:rsid w:val="002417C0"/>
    <w:rsid w:val="00252BBC"/>
    <w:rsid w:val="002551AA"/>
    <w:rsid w:val="00261E31"/>
    <w:rsid w:val="00265D96"/>
    <w:rsid w:val="00272206"/>
    <w:rsid w:val="002731E6"/>
    <w:rsid w:val="00281E25"/>
    <w:rsid w:val="002B4E54"/>
    <w:rsid w:val="002B6224"/>
    <w:rsid w:val="002E6700"/>
    <w:rsid w:val="003000B2"/>
    <w:rsid w:val="00317275"/>
    <w:rsid w:val="00332742"/>
    <w:rsid w:val="00371DB6"/>
    <w:rsid w:val="003811B9"/>
    <w:rsid w:val="003B691B"/>
    <w:rsid w:val="004137F9"/>
    <w:rsid w:val="00435848"/>
    <w:rsid w:val="00486566"/>
    <w:rsid w:val="00492D24"/>
    <w:rsid w:val="00493086"/>
    <w:rsid w:val="004E0B80"/>
    <w:rsid w:val="004E6CAF"/>
    <w:rsid w:val="00547E33"/>
    <w:rsid w:val="00562B5E"/>
    <w:rsid w:val="00591F6F"/>
    <w:rsid w:val="005B32C4"/>
    <w:rsid w:val="005B3FD1"/>
    <w:rsid w:val="005C4FE6"/>
    <w:rsid w:val="005F2AAD"/>
    <w:rsid w:val="005F48DE"/>
    <w:rsid w:val="0060675C"/>
    <w:rsid w:val="00673F50"/>
    <w:rsid w:val="006964B0"/>
    <w:rsid w:val="006C1CFB"/>
    <w:rsid w:val="006C5529"/>
    <w:rsid w:val="006E60AE"/>
    <w:rsid w:val="00772346"/>
    <w:rsid w:val="0079036D"/>
    <w:rsid w:val="007D3735"/>
    <w:rsid w:val="007E7CFF"/>
    <w:rsid w:val="007F57E1"/>
    <w:rsid w:val="007F6864"/>
    <w:rsid w:val="0080793D"/>
    <w:rsid w:val="00811071"/>
    <w:rsid w:val="00816EAE"/>
    <w:rsid w:val="00835065"/>
    <w:rsid w:val="008351D8"/>
    <w:rsid w:val="00837DB4"/>
    <w:rsid w:val="008433C9"/>
    <w:rsid w:val="00861C8C"/>
    <w:rsid w:val="00873067"/>
    <w:rsid w:val="008811FC"/>
    <w:rsid w:val="008A66DC"/>
    <w:rsid w:val="008A7193"/>
    <w:rsid w:val="008C62DE"/>
    <w:rsid w:val="00916387"/>
    <w:rsid w:val="009171C7"/>
    <w:rsid w:val="00930540"/>
    <w:rsid w:val="009312C8"/>
    <w:rsid w:val="00937C8B"/>
    <w:rsid w:val="009753D5"/>
    <w:rsid w:val="00975F3A"/>
    <w:rsid w:val="009A5278"/>
    <w:rsid w:val="009C5256"/>
    <w:rsid w:val="009E625C"/>
    <w:rsid w:val="00A129FE"/>
    <w:rsid w:val="00A16F97"/>
    <w:rsid w:val="00A22BEA"/>
    <w:rsid w:val="00A46F90"/>
    <w:rsid w:val="00A54039"/>
    <w:rsid w:val="00A71626"/>
    <w:rsid w:val="00AA0820"/>
    <w:rsid w:val="00AA19D7"/>
    <w:rsid w:val="00AE0D54"/>
    <w:rsid w:val="00AE1861"/>
    <w:rsid w:val="00AE53CB"/>
    <w:rsid w:val="00B02F82"/>
    <w:rsid w:val="00B04E39"/>
    <w:rsid w:val="00B0686B"/>
    <w:rsid w:val="00B14088"/>
    <w:rsid w:val="00B62DFF"/>
    <w:rsid w:val="00B85D90"/>
    <w:rsid w:val="00BA41E3"/>
    <w:rsid w:val="00BA5EE1"/>
    <w:rsid w:val="00BB268E"/>
    <w:rsid w:val="00C04891"/>
    <w:rsid w:val="00C074E5"/>
    <w:rsid w:val="00C13796"/>
    <w:rsid w:val="00C411D9"/>
    <w:rsid w:val="00C65C28"/>
    <w:rsid w:val="00CB0AF7"/>
    <w:rsid w:val="00CB78B8"/>
    <w:rsid w:val="00CD11CD"/>
    <w:rsid w:val="00D03FCA"/>
    <w:rsid w:val="00DB4DA5"/>
    <w:rsid w:val="00DD4DD9"/>
    <w:rsid w:val="00DF1F91"/>
    <w:rsid w:val="00E5083B"/>
    <w:rsid w:val="00E541D7"/>
    <w:rsid w:val="00E728F8"/>
    <w:rsid w:val="00EA6A36"/>
    <w:rsid w:val="00ED16AA"/>
    <w:rsid w:val="00EE27BA"/>
    <w:rsid w:val="00F1188D"/>
    <w:rsid w:val="00F33F95"/>
    <w:rsid w:val="00F56E5B"/>
    <w:rsid w:val="00F6733E"/>
    <w:rsid w:val="00FC66C4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8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358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5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35848"/>
    <w:pPr>
      <w:widowControl w:val="0"/>
      <w:autoSpaceDE w:val="0"/>
      <w:autoSpaceDN w:val="0"/>
      <w:adjustRightInd w:val="0"/>
      <w:spacing w:line="347" w:lineRule="exact"/>
      <w:ind w:firstLine="490"/>
      <w:jc w:val="both"/>
    </w:pPr>
    <w:rPr>
      <w:rFonts w:eastAsia="Calibri"/>
    </w:rPr>
  </w:style>
  <w:style w:type="character" w:customStyle="1" w:styleId="FontStyle38">
    <w:name w:val="Font Style38"/>
    <w:rsid w:val="004358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A4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BA41E3"/>
    <w:pPr>
      <w:spacing w:before="100" w:beforeAutospacing="1" w:after="119"/>
    </w:pPr>
  </w:style>
  <w:style w:type="paragraph" w:styleId="a4">
    <w:name w:val="Body Text Indent"/>
    <w:basedOn w:val="a"/>
    <w:link w:val="a5"/>
    <w:rsid w:val="00BA41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A41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6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6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9A5278"/>
    <w:pPr>
      <w:suppressAutoHyphens/>
      <w:ind w:left="283" w:hanging="283"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00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8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358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5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35848"/>
    <w:pPr>
      <w:widowControl w:val="0"/>
      <w:autoSpaceDE w:val="0"/>
      <w:autoSpaceDN w:val="0"/>
      <w:adjustRightInd w:val="0"/>
      <w:spacing w:line="347" w:lineRule="exact"/>
      <w:ind w:firstLine="490"/>
      <w:jc w:val="both"/>
    </w:pPr>
    <w:rPr>
      <w:rFonts w:eastAsia="Calibri"/>
    </w:rPr>
  </w:style>
  <w:style w:type="character" w:customStyle="1" w:styleId="FontStyle38">
    <w:name w:val="Font Style38"/>
    <w:rsid w:val="004358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A4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BA41E3"/>
    <w:pPr>
      <w:spacing w:before="100" w:beforeAutospacing="1" w:after="119"/>
    </w:pPr>
  </w:style>
  <w:style w:type="paragraph" w:styleId="a4">
    <w:name w:val="Body Text Indent"/>
    <w:basedOn w:val="a"/>
    <w:link w:val="a5"/>
    <w:rsid w:val="00BA41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A41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6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6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9A5278"/>
    <w:pPr>
      <w:suppressAutoHyphens/>
      <w:ind w:left="283" w:hanging="283"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00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32E4-3A3C-46FF-94AA-C3DF4BBF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22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46</cp:revision>
  <cp:lastPrinted>2015-06-02T09:42:00Z</cp:lastPrinted>
  <dcterms:created xsi:type="dcterms:W3CDTF">2014-10-18T17:51:00Z</dcterms:created>
  <dcterms:modified xsi:type="dcterms:W3CDTF">2015-06-02T10:00:00Z</dcterms:modified>
</cp:coreProperties>
</file>