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7" w:rsidRPr="00727E78" w:rsidRDefault="00727E78" w:rsidP="0072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7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27E78" w:rsidRDefault="00727E78" w:rsidP="0072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7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9D40A1" w:rsidRPr="009D40A1" w:rsidRDefault="00727E78" w:rsidP="009D4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0A1" w:rsidRPr="009D40A1">
        <w:rPr>
          <w:rFonts w:ascii="Times New Roman" w:hAnsi="Times New Roman" w:cs="Times New Roman"/>
          <w:sz w:val="28"/>
          <w:szCs w:val="28"/>
        </w:rPr>
        <w:t xml:space="preserve">В  условиях внедрения ФГОС  в техникуме были разработаны и внедрены следующие </w:t>
      </w:r>
      <w:r w:rsidR="009D40A1" w:rsidRPr="009D40A1">
        <w:rPr>
          <w:rFonts w:ascii="Times New Roman" w:hAnsi="Times New Roman" w:cs="Times New Roman"/>
          <w:b/>
          <w:i/>
          <w:sz w:val="28"/>
          <w:szCs w:val="28"/>
        </w:rPr>
        <w:t>инновационные проекты:</w:t>
      </w:r>
    </w:p>
    <w:p w:rsidR="009D40A1" w:rsidRP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1.Роль современной методической службы в организации образовательного процесса по реализации ФГОС среднего и начального профессионального образования;</w:t>
      </w:r>
    </w:p>
    <w:p w:rsidR="009D40A1" w:rsidRP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2.Научно – методическое обеспечение образовательного процесса в условиях внедрения ФГОС;</w:t>
      </w:r>
    </w:p>
    <w:p w:rsidR="009D40A1" w:rsidRP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3.Дальтон – технология как эффективный механизм  реализации ФГОС в условиях модернизации российского образования;</w:t>
      </w:r>
    </w:p>
    <w:p w:rsidR="009D40A1" w:rsidRP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4.Фонд оценочных средств как механизм формирования новых образовательных результатов в условиях реализации ФГОС;</w:t>
      </w:r>
    </w:p>
    <w:p w:rsid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5.Научно – методическое сопровождение ВКР по  программам  ППСЗ в соответствии с требованием ФГОС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A1" w:rsidRDefault="009D40A1" w:rsidP="009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725537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725537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>1.Научно – методическое сопровождение формирования профессиональных компетенций  обучающихся при освоении ОПОП в учреждении среднего профессионального образования;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 xml:space="preserve">2.По организации внеаудиторной самостоятельной работы студентов и обучающихся в свете новых стандартов; 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>3.По разработке, организации проведения лабораторных и практических работ в соответствии с ФГОС;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 xml:space="preserve">4.По диагностике уровня </w:t>
      </w:r>
      <w:proofErr w:type="spellStart"/>
      <w:r w:rsidRPr="007255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537">
        <w:rPr>
          <w:rFonts w:ascii="Times New Roman" w:hAnsi="Times New Roman" w:cs="Times New Roman"/>
          <w:sz w:val="28"/>
          <w:szCs w:val="28"/>
        </w:rPr>
        <w:t xml:space="preserve"> общих компетенций – как элемента мониторинга </w:t>
      </w:r>
      <w:proofErr w:type="spellStart"/>
      <w:r w:rsidRPr="007255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537">
        <w:rPr>
          <w:rFonts w:ascii="Times New Roman" w:hAnsi="Times New Roman" w:cs="Times New Roman"/>
          <w:sz w:val="28"/>
          <w:szCs w:val="28"/>
        </w:rPr>
        <w:t xml:space="preserve"> компетенций обучающихся;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>5.По разработке фонда оценочных средств;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 xml:space="preserve">6.Для  преподавателей и мастеров производственного </w:t>
      </w:r>
      <w:proofErr w:type="gramStart"/>
      <w:r w:rsidRPr="00725537">
        <w:rPr>
          <w:rFonts w:ascii="Times New Roman" w:hAnsi="Times New Roman" w:cs="Times New Roman"/>
          <w:sz w:val="28"/>
          <w:szCs w:val="28"/>
        </w:rPr>
        <w:t>обучения по разработке</w:t>
      </w:r>
      <w:proofErr w:type="gramEnd"/>
      <w:r w:rsidRPr="00725537">
        <w:rPr>
          <w:rFonts w:ascii="Times New Roman" w:hAnsi="Times New Roman" w:cs="Times New Roman"/>
          <w:sz w:val="28"/>
          <w:szCs w:val="28"/>
        </w:rPr>
        <w:t xml:space="preserve"> учебно – методических комплексов в соответствии с ФГОС;</w:t>
      </w:r>
    </w:p>
    <w:p w:rsidR="00725537" w:rsidRPr="00725537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>7.По организации и выполнению выпускной квалификационной работы в соответствии с ФГОС;</w:t>
      </w:r>
    </w:p>
    <w:p w:rsidR="009D40A1" w:rsidRPr="00727E78" w:rsidRDefault="00725537" w:rsidP="0072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37">
        <w:rPr>
          <w:rFonts w:ascii="Times New Roman" w:hAnsi="Times New Roman" w:cs="Times New Roman"/>
          <w:sz w:val="28"/>
          <w:szCs w:val="28"/>
        </w:rPr>
        <w:t>8.По разработке мультимедийных уроков</w:t>
      </w:r>
      <w:bookmarkStart w:id="0" w:name="_GoBack"/>
      <w:bookmarkEnd w:id="0"/>
    </w:p>
    <w:sectPr w:rsidR="009D40A1" w:rsidRPr="00727E78" w:rsidSect="00727E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4AB6"/>
    <w:multiLevelType w:val="hybridMultilevel"/>
    <w:tmpl w:val="643A7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76769"/>
    <w:multiLevelType w:val="hybridMultilevel"/>
    <w:tmpl w:val="1B142FB0"/>
    <w:lvl w:ilvl="0" w:tplc="1C2C4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A"/>
    <w:rsid w:val="00264397"/>
    <w:rsid w:val="003A673A"/>
    <w:rsid w:val="00725537"/>
    <w:rsid w:val="00727E78"/>
    <w:rsid w:val="009D40A1"/>
    <w:rsid w:val="00D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2015-05-15T09:54:00Z</dcterms:created>
  <dcterms:modified xsi:type="dcterms:W3CDTF">2015-05-15T10:28:00Z</dcterms:modified>
</cp:coreProperties>
</file>